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78" w:rsidRDefault="00731278">
      <w:pPr>
        <w:pStyle w:val="ConsPlusNormal"/>
        <w:jc w:val="both"/>
      </w:pPr>
    </w:p>
    <w:p w:rsidR="00731278" w:rsidRPr="00731278" w:rsidRDefault="00731278" w:rsidP="00731278">
      <w:pPr>
        <w:widowControl w:val="0"/>
        <w:autoSpaceDE w:val="0"/>
        <w:autoSpaceDN w:val="0"/>
        <w:spacing w:after="0" w:line="240" w:lineRule="auto"/>
        <w:ind w:left="5529" w:hanging="142"/>
        <w:outlineLvl w:val="0"/>
        <w:rPr>
          <w:rFonts w:ascii="Times New Roman" w:eastAsia="Times New Roman" w:hAnsi="Times New Roman" w:cs="Times New Roman"/>
          <w:sz w:val="24"/>
          <w:szCs w:val="24"/>
          <w:lang w:eastAsia="ru-RU"/>
        </w:rPr>
      </w:pPr>
      <w:r w:rsidRPr="00731278">
        <w:rPr>
          <w:rFonts w:ascii="Times New Roman" w:eastAsia="Times New Roman" w:hAnsi="Times New Roman" w:cs="Times New Roman"/>
          <w:sz w:val="24"/>
          <w:szCs w:val="24"/>
          <w:lang w:eastAsia="ru-RU"/>
        </w:rPr>
        <w:t>Приложение</w:t>
      </w:r>
    </w:p>
    <w:p w:rsidR="00731278" w:rsidRDefault="00731278" w:rsidP="00731278">
      <w:pPr>
        <w:widowControl w:val="0"/>
        <w:autoSpaceDE w:val="0"/>
        <w:autoSpaceDN w:val="0"/>
        <w:spacing w:after="0" w:line="240" w:lineRule="auto"/>
        <w:ind w:left="5529" w:hanging="142"/>
        <w:rPr>
          <w:rFonts w:ascii="Times New Roman" w:eastAsia="Times New Roman" w:hAnsi="Times New Roman" w:cs="Times New Roman"/>
          <w:sz w:val="24"/>
          <w:szCs w:val="24"/>
          <w:lang w:eastAsia="ru-RU"/>
        </w:rPr>
      </w:pPr>
      <w:r w:rsidRPr="00731278">
        <w:rPr>
          <w:rFonts w:ascii="Times New Roman" w:eastAsia="Times New Roman" w:hAnsi="Times New Roman" w:cs="Times New Roman"/>
          <w:sz w:val="24"/>
          <w:szCs w:val="24"/>
          <w:lang w:eastAsia="ru-RU"/>
        </w:rPr>
        <w:t xml:space="preserve">к постановлению </w:t>
      </w:r>
      <w:r>
        <w:rPr>
          <w:rFonts w:ascii="Times New Roman" w:eastAsia="Times New Roman" w:hAnsi="Times New Roman" w:cs="Times New Roman"/>
          <w:sz w:val="24"/>
          <w:szCs w:val="24"/>
          <w:lang w:eastAsia="ru-RU"/>
        </w:rPr>
        <w:t>администрации города</w:t>
      </w:r>
    </w:p>
    <w:p w:rsidR="00731278" w:rsidRPr="00731278" w:rsidRDefault="00731278" w:rsidP="00731278">
      <w:pPr>
        <w:widowControl w:val="0"/>
        <w:autoSpaceDE w:val="0"/>
        <w:autoSpaceDN w:val="0"/>
        <w:spacing w:after="0" w:line="240" w:lineRule="auto"/>
        <w:ind w:left="5529" w:hanging="142"/>
        <w:rPr>
          <w:rFonts w:ascii="Times New Roman" w:eastAsia="Times New Roman" w:hAnsi="Times New Roman" w:cs="Times New Roman"/>
          <w:sz w:val="24"/>
          <w:szCs w:val="24"/>
          <w:lang w:eastAsia="ru-RU"/>
        </w:rPr>
      </w:pPr>
      <w:r w:rsidRPr="00731278">
        <w:rPr>
          <w:rFonts w:ascii="Times New Roman" w:eastAsia="Times New Roman" w:hAnsi="Times New Roman" w:cs="Times New Roman"/>
          <w:sz w:val="24"/>
          <w:szCs w:val="24"/>
          <w:lang w:eastAsia="ru-RU"/>
        </w:rPr>
        <w:t xml:space="preserve">от </w:t>
      </w:r>
      <w:r w:rsidR="00B03168">
        <w:rPr>
          <w:rFonts w:ascii="Times New Roman" w:eastAsia="Times New Roman" w:hAnsi="Times New Roman" w:cs="Times New Roman"/>
          <w:sz w:val="24"/>
          <w:szCs w:val="24"/>
          <w:lang w:eastAsia="ru-RU"/>
        </w:rPr>
        <w:t>28.06.</w:t>
      </w:r>
      <w:r w:rsidRPr="0073127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31278">
        <w:rPr>
          <w:rFonts w:ascii="Times New Roman" w:eastAsia="Times New Roman" w:hAnsi="Times New Roman" w:cs="Times New Roman"/>
          <w:sz w:val="24"/>
          <w:szCs w:val="24"/>
          <w:lang w:eastAsia="ru-RU"/>
        </w:rPr>
        <w:t xml:space="preserve"> №</w:t>
      </w:r>
      <w:r w:rsidR="00B03168">
        <w:rPr>
          <w:rFonts w:ascii="Times New Roman" w:eastAsia="Times New Roman" w:hAnsi="Times New Roman" w:cs="Times New Roman"/>
          <w:sz w:val="24"/>
          <w:szCs w:val="24"/>
          <w:lang w:eastAsia="ru-RU"/>
        </w:rPr>
        <w:t xml:space="preserve"> 1271</w:t>
      </w:r>
      <w:bookmarkStart w:id="0" w:name="_GoBack"/>
      <w:bookmarkEnd w:id="0"/>
    </w:p>
    <w:p w:rsidR="00731278" w:rsidRPr="00731278" w:rsidRDefault="00731278" w:rsidP="00731278">
      <w:pPr>
        <w:widowControl w:val="0"/>
        <w:autoSpaceDE w:val="0"/>
        <w:autoSpaceDN w:val="0"/>
        <w:spacing w:after="0" w:line="240" w:lineRule="auto"/>
        <w:jc w:val="both"/>
        <w:rPr>
          <w:rFonts w:ascii="Calibri" w:eastAsia="Times New Roman" w:hAnsi="Calibri" w:cs="Calibri"/>
          <w:szCs w:val="20"/>
          <w:lang w:eastAsia="ru-RU"/>
        </w:rPr>
      </w:pPr>
    </w:p>
    <w:p w:rsidR="00731278" w:rsidRPr="00731278" w:rsidRDefault="00731278" w:rsidP="00731278">
      <w:pPr>
        <w:widowControl w:val="0"/>
        <w:autoSpaceDE w:val="0"/>
        <w:autoSpaceDN w:val="0"/>
        <w:spacing w:after="0" w:line="240" w:lineRule="auto"/>
        <w:jc w:val="center"/>
        <w:rPr>
          <w:rFonts w:ascii="Times New Roman" w:eastAsia="Calibri" w:hAnsi="Times New Roman" w:cs="Times New Roman"/>
          <w:sz w:val="24"/>
          <w:szCs w:val="24"/>
        </w:rPr>
      </w:pPr>
      <w:bookmarkStart w:id="1" w:name="P43"/>
      <w:bookmarkEnd w:id="1"/>
    </w:p>
    <w:p w:rsidR="005029AF" w:rsidRDefault="005029AF" w:rsidP="00731278">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ПОРЯДОК</w:t>
      </w:r>
    </w:p>
    <w:p w:rsidR="00731278" w:rsidRPr="00731278" w:rsidRDefault="00731278" w:rsidP="00731278">
      <w:pPr>
        <w:widowControl w:val="0"/>
        <w:autoSpaceDE w:val="0"/>
        <w:autoSpaceDN w:val="0"/>
        <w:spacing w:after="0" w:line="240" w:lineRule="auto"/>
        <w:jc w:val="center"/>
        <w:rPr>
          <w:rFonts w:ascii="Times New Roman" w:eastAsia="Calibri" w:hAnsi="Times New Roman" w:cs="Times New Roman"/>
          <w:sz w:val="24"/>
          <w:szCs w:val="24"/>
        </w:rPr>
      </w:pPr>
      <w:r w:rsidRPr="00731278">
        <w:rPr>
          <w:rFonts w:ascii="Times New Roman" w:eastAsia="Calibri" w:hAnsi="Times New Roman" w:cs="Times New Roman"/>
          <w:sz w:val="24"/>
          <w:szCs w:val="24"/>
        </w:rPr>
        <w:t xml:space="preserve">осуществления внутреннего муниципального финансового контроля </w:t>
      </w:r>
    </w:p>
    <w:p w:rsidR="00731278" w:rsidRPr="00731278" w:rsidRDefault="00731278" w:rsidP="00731278">
      <w:pPr>
        <w:widowControl w:val="0"/>
        <w:autoSpaceDE w:val="0"/>
        <w:autoSpaceDN w:val="0"/>
        <w:spacing w:after="0" w:line="240" w:lineRule="auto"/>
        <w:jc w:val="center"/>
        <w:rPr>
          <w:rFonts w:ascii="Calibri" w:eastAsia="Times New Roman" w:hAnsi="Calibri" w:cs="Calibri"/>
          <w:szCs w:val="20"/>
          <w:lang w:eastAsia="ru-RU"/>
        </w:rPr>
      </w:pPr>
    </w:p>
    <w:p w:rsidR="00731278" w:rsidRPr="00731278" w:rsidRDefault="00731278" w:rsidP="00731278">
      <w:pPr>
        <w:widowControl w:val="0"/>
        <w:autoSpaceDE w:val="0"/>
        <w:autoSpaceDN w:val="0"/>
        <w:spacing w:after="0" w:line="240" w:lineRule="auto"/>
        <w:ind w:firstLine="567"/>
        <w:jc w:val="center"/>
        <w:outlineLvl w:val="1"/>
        <w:rPr>
          <w:rFonts w:ascii="Times New Roman" w:eastAsia="Times New Roman" w:hAnsi="Times New Roman" w:cs="Times New Roman"/>
          <w:sz w:val="24"/>
          <w:szCs w:val="24"/>
          <w:lang w:eastAsia="ru-RU"/>
        </w:rPr>
      </w:pPr>
      <w:r w:rsidRPr="00731278">
        <w:rPr>
          <w:rFonts w:ascii="Times New Roman" w:eastAsia="Times New Roman" w:hAnsi="Times New Roman" w:cs="Times New Roman"/>
          <w:sz w:val="24"/>
          <w:szCs w:val="24"/>
          <w:lang w:eastAsia="ru-RU"/>
        </w:rPr>
        <w:t>I. Общие положения</w:t>
      </w:r>
    </w:p>
    <w:p w:rsidR="00731278" w:rsidRPr="00731278" w:rsidRDefault="00731278" w:rsidP="00731278">
      <w:pPr>
        <w:widowControl w:val="0"/>
        <w:autoSpaceDE w:val="0"/>
        <w:autoSpaceDN w:val="0"/>
        <w:spacing w:after="0" w:line="240" w:lineRule="auto"/>
        <w:ind w:left="567"/>
        <w:outlineLvl w:val="1"/>
        <w:rPr>
          <w:rFonts w:ascii="Times New Roman" w:eastAsia="Times New Roman" w:hAnsi="Times New Roman" w:cs="Times New Roman"/>
          <w:sz w:val="24"/>
          <w:szCs w:val="24"/>
          <w:lang w:eastAsia="ru-RU"/>
        </w:rPr>
      </w:pPr>
    </w:p>
    <w:p w:rsidR="0053664D" w:rsidRDefault="00444BCB" w:rsidP="005366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D15C1" w:rsidRPr="00444BCB">
        <w:rPr>
          <w:rFonts w:ascii="Times New Roman" w:hAnsi="Times New Roman" w:cs="Times New Roman"/>
          <w:sz w:val="24"/>
          <w:szCs w:val="24"/>
        </w:rPr>
        <w:t xml:space="preserve">Настоящий Порядок определяет правила </w:t>
      </w:r>
      <w:r w:rsidR="0053664D" w:rsidRPr="009033BF">
        <w:rPr>
          <w:rFonts w:ascii="Times New Roman" w:hAnsi="Times New Roman" w:cs="Times New Roman"/>
          <w:sz w:val="24"/>
          <w:szCs w:val="24"/>
        </w:rPr>
        <w:t xml:space="preserve">к осуществлению </w:t>
      </w:r>
      <w:r w:rsidR="0053664D">
        <w:rPr>
          <w:rFonts w:ascii="Times New Roman" w:hAnsi="Times New Roman"/>
          <w:sz w:val="24"/>
          <w:szCs w:val="24"/>
        </w:rPr>
        <w:t>органом внутреннего муниципального финансового контроля, являющимся органом администрации,</w:t>
      </w:r>
      <w:r w:rsidR="0053664D" w:rsidRPr="0053664D">
        <w:rPr>
          <w:rFonts w:ascii="Times New Roman" w:hAnsi="Times New Roman" w:cs="Times New Roman"/>
          <w:sz w:val="24"/>
          <w:szCs w:val="24"/>
        </w:rPr>
        <w:t xml:space="preserve"> </w:t>
      </w:r>
      <w:r w:rsidR="0053664D" w:rsidRPr="00444BCB">
        <w:rPr>
          <w:rFonts w:ascii="Times New Roman" w:hAnsi="Times New Roman" w:cs="Times New Roman"/>
          <w:sz w:val="24"/>
          <w:szCs w:val="24"/>
        </w:rPr>
        <w:t xml:space="preserve">полномочий по внутреннему </w:t>
      </w:r>
      <w:r w:rsidR="0053664D">
        <w:rPr>
          <w:rFonts w:ascii="Times New Roman" w:hAnsi="Times New Roman" w:cs="Times New Roman"/>
          <w:sz w:val="24"/>
          <w:szCs w:val="24"/>
        </w:rPr>
        <w:t xml:space="preserve">муниципальному </w:t>
      </w:r>
      <w:r w:rsidR="0053664D" w:rsidRPr="00444BCB">
        <w:rPr>
          <w:rFonts w:ascii="Times New Roman" w:hAnsi="Times New Roman" w:cs="Times New Roman"/>
          <w:sz w:val="24"/>
          <w:szCs w:val="24"/>
        </w:rPr>
        <w:t>финансовому контролю в сфере бюджетных правоотношений (далее - внутренний финансовый контроль).</w:t>
      </w:r>
    </w:p>
    <w:p w:rsidR="0053664D" w:rsidRDefault="0053664D" w:rsidP="005366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Органом муниципального внутреннего финансового контроля администрации города является отдел внутреннего финансового контроля администрации города (далее – Отдел).</w:t>
      </w:r>
    </w:p>
    <w:p w:rsidR="00444BCB" w:rsidRDefault="00444BCB" w:rsidP="00444B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2.Деятельность по осуществлению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44BCB" w:rsidRDefault="00444BCB" w:rsidP="00444B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Контрольная деятельность осуществляется в соответствии со стандартами контроля, определяющими обязательные принципы, характеристики, правила и процедуры планирования, организации и реализации полномочий в сфере контроля.</w:t>
      </w:r>
    </w:p>
    <w:p w:rsidR="00444BCB" w:rsidRDefault="00444BCB" w:rsidP="00444B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3.Контрольная деятельность подразделяется на плановую и внеплановую и осуществляется посредством проведения плановых, внеплановых камеральных и выездных проверок, ревизий, обследований (далее также - контрольные мероприятия).</w:t>
      </w:r>
    </w:p>
    <w:p w:rsidR="00FE56FA" w:rsidRDefault="00FE56FA" w:rsidP="00FE5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E56FA">
        <w:rPr>
          <w:rFonts w:ascii="Times New Roman" w:eastAsia="Times New Roman" w:hAnsi="Times New Roman" w:cs="Times New Roman"/>
          <w:sz w:val="24"/>
          <w:szCs w:val="24"/>
          <w:lang w:eastAsia="ru-RU"/>
        </w:rPr>
        <w:t>4.Плановые контрольные мероприятия проводятся в соответствии с планом контрольных мероприятий (далее - План), который утверждается распоряжением администрации города.</w:t>
      </w:r>
    </w:p>
    <w:p w:rsidR="00036F67" w:rsidRPr="00036F67" w:rsidRDefault="00036F67" w:rsidP="00036F6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36F6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036F67">
        <w:rPr>
          <w:rFonts w:ascii="Times New Roman" w:eastAsia="Times New Roman" w:hAnsi="Times New Roman" w:cs="Times New Roman"/>
          <w:sz w:val="24"/>
          <w:szCs w:val="24"/>
          <w:lang w:eastAsia="ru-RU"/>
        </w:rPr>
        <w:t>Внеплановые контрольные мероприятия проводятся на основании:</w:t>
      </w:r>
    </w:p>
    <w:p w:rsidR="00036F67" w:rsidRPr="00036F67" w:rsidRDefault="00036F67" w:rsidP="00036F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6F67">
        <w:rPr>
          <w:rFonts w:ascii="Times New Roman" w:eastAsia="Times New Roman" w:hAnsi="Times New Roman" w:cs="Times New Roman"/>
          <w:sz w:val="24"/>
          <w:szCs w:val="24"/>
          <w:lang w:eastAsia="ru-RU"/>
        </w:rPr>
        <w:t>поручения главы города;</w:t>
      </w:r>
    </w:p>
    <w:p w:rsidR="00036F67" w:rsidRPr="00036F67" w:rsidRDefault="00036F67" w:rsidP="00036F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6F67">
        <w:rPr>
          <w:rFonts w:ascii="Times New Roman" w:eastAsia="Times New Roman" w:hAnsi="Times New Roman" w:cs="Times New Roman"/>
          <w:sz w:val="24"/>
          <w:szCs w:val="24"/>
          <w:lang w:eastAsia="ru-RU"/>
        </w:rPr>
        <w:t>обращения органов прокуратуры и правоохранительных органов;</w:t>
      </w:r>
    </w:p>
    <w:p w:rsidR="0025120A" w:rsidRDefault="00036F67" w:rsidP="0025120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6F67">
        <w:rPr>
          <w:rFonts w:ascii="Times New Roman" w:eastAsia="Times New Roman" w:hAnsi="Times New Roman" w:cs="Times New Roman"/>
          <w:sz w:val="24"/>
          <w:szCs w:val="24"/>
          <w:lang w:eastAsia="ru-RU"/>
        </w:rPr>
        <w:t>поступления информации о нарушениях законодательства Российской Федерации и иных нормативных правовых актов в сфере бюджетных правоотношений.</w:t>
      </w:r>
    </w:p>
    <w:p w:rsidR="009D15C1" w:rsidRDefault="009D15C1" w:rsidP="0025120A">
      <w:pPr>
        <w:widowControl w:val="0"/>
        <w:autoSpaceDE w:val="0"/>
        <w:autoSpaceDN w:val="0"/>
        <w:spacing w:after="0" w:line="240" w:lineRule="auto"/>
        <w:ind w:firstLine="540"/>
        <w:jc w:val="both"/>
        <w:rPr>
          <w:rFonts w:ascii="Times New Roman" w:hAnsi="Times New Roman" w:cs="Times New Roman"/>
          <w:sz w:val="24"/>
          <w:szCs w:val="24"/>
        </w:rPr>
      </w:pPr>
      <w:r w:rsidRPr="00444BCB">
        <w:rPr>
          <w:rFonts w:ascii="Times New Roman" w:hAnsi="Times New Roman" w:cs="Times New Roman"/>
          <w:sz w:val="24"/>
          <w:szCs w:val="24"/>
        </w:rPr>
        <w:t xml:space="preserve">6.Внутренний финансовый контроль осуществляется в отношении объектов муниципального финансового контроля, предусмотренных </w:t>
      </w:r>
      <w:hyperlink r:id="rId7" w:history="1">
        <w:r w:rsidRPr="00444BCB">
          <w:rPr>
            <w:rFonts w:ascii="Times New Roman" w:hAnsi="Times New Roman" w:cs="Times New Roman"/>
            <w:color w:val="0000FF"/>
            <w:sz w:val="24"/>
            <w:szCs w:val="24"/>
          </w:rPr>
          <w:t>статьей 266.1</w:t>
        </w:r>
      </w:hyperlink>
      <w:r w:rsidRPr="00444BCB">
        <w:rPr>
          <w:rFonts w:ascii="Times New Roman" w:hAnsi="Times New Roman" w:cs="Times New Roman"/>
          <w:sz w:val="24"/>
          <w:szCs w:val="24"/>
        </w:rPr>
        <w:t xml:space="preserve"> Бюджетного кодекса Российской Федерации </w:t>
      </w:r>
      <w:r w:rsidR="0025120A" w:rsidRPr="00444BCB">
        <w:rPr>
          <w:rFonts w:ascii="Times New Roman" w:hAnsi="Times New Roman" w:cs="Times New Roman"/>
          <w:sz w:val="24"/>
          <w:szCs w:val="24"/>
        </w:rPr>
        <w:t>(далее - объекты контроля)</w:t>
      </w:r>
      <w:r w:rsidR="0025120A">
        <w:rPr>
          <w:rFonts w:ascii="Times New Roman" w:hAnsi="Times New Roman" w:cs="Times New Roman"/>
          <w:sz w:val="24"/>
          <w:szCs w:val="24"/>
        </w:rPr>
        <w:t xml:space="preserve"> </w:t>
      </w:r>
      <w:r w:rsidRPr="00444BCB">
        <w:rPr>
          <w:rFonts w:ascii="Times New Roman" w:hAnsi="Times New Roman" w:cs="Times New Roman"/>
          <w:sz w:val="24"/>
          <w:szCs w:val="24"/>
        </w:rPr>
        <w:t>в пределах полномочий</w:t>
      </w:r>
      <w:r w:rsidR="00FD0B70">
        <w:rPr>
          <w:rFonts w:ascii="Times New Roman" w:hAnsi="Times New Roman" w:cs="Times New Roman"/>
          <w:sz w:val="24"/>
          <w:szCs w:val="24"/>
        </w:rPr>
        <w:t xml:space="preserve"> по контролю</w:t>
      </w:r>
      <w:r w:rsidR="0025120A">
        <w:rPr>
          <w:rFonts w:ascii="Times New Roman" w:hAnsi="Times New Roman" w:cs="Times New Roman"/>
          <w:sz w:val="24"/>
          <w:szCs w:val="24"/>
        </w:rPr>
        <w:t>:</w:t>
      </w:r>
    </w:p>
    <w:p w:rsidR="0025120A" w:rsidRDefault="0025120A" w:rsidP="002512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FD0B70" w:rsidRDefault="0025120A" w:rsidP="00FD0B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полнотой и достоверностью отчетности о реализации государственных (муниципальных) программ, в том числе отчетности об исполнении муниципальных заданий.</w:t>
      </w:r>
    </w:p>
    <w:p w:rsidR="00FD0B70" w:rsidRPr="00894C42" w:rsidRDefault="00FD0B70" w:rsidP="00FD0B7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7.Проведение контрольного мероприятия осуществляется должностным лицом Отдела, уполномоченным на проведение контрольного мероприятия либо контрольной группой, включающей в себя должностных лиц Отдела и иных привлеченных в соответствии с </w:t>
      </w:r>
      <w:hyperlink r:id="rId8" w:history="1">
        <w:r w:rsidRPr="00894C42">
          <w:rPr>
            <w:rFonts w:ascii="Times New Roman" w:hAnsi="Times New Roman" w:cs="Times New Roman"/>
            <w:sz w:val="24"/>
            <w:szCs w:val="24"/>
          </w:rPr>
          <w:t xml:space="preserve">пунктом </w:t>
        </w:r>
        <w:r w:rsidR="00894C42" w:rsidRPr="00894C42">
          <w:rPr>
            <w:rFonts w:ascii="Times New Roman" w:hAnsi="Times New Roman" w:cs="Times New Roman"/>
            <w:sz w:val="24"/>
            <w:szCs w:val="24"/>
          </w:rPr>
          <w:t>8</w:t>
        </w:r>
      </w:hyperlink>
      <w:r w:rsidRPr="00894C42">
        <w:rPr>
          <w:rFonts w:ascii="Times New Roman" w:hAnsi="Times New Roman" w:cs="Times New Roman"/>
          <w:sz w:val="24"/>
          <w:szCs w:val="24"/>
        </w:rPr>
        <w:t xml:space="preserve"> настоящего Порядка лиц.</w:t>
      </w:r>
    </w:p>
    <w:p w:rsidR="00FD0B70" w:rsidRPr="00FD0B70" w:rsidRDefault="00FD0B70" w:rsidP="00FD0B7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0B70">
        <w:rPr>
          <w:rFonts w:ascii="Times New Roman" w:eastAsia="Times New Roman" w:hAnsi="Times New Roman" w:cs="Times New Roman"/>
          <w:sz w:val="24"/>
          <w:szCs w:val="24"/>
          <w:lang w:eastAsia="ru-RU"/>
        </w:rPr>
        <w:t>8.Перечень должностных лиц, уполномоченных на проведение контрольных мероприятий, являются:</w:t>
      </w:r>
    </w:p>
    <w:p w:rsidR="00FD0B70" w:rsidRPr="00FD0B70" w:rsidRDefault="00FD0B70" w:rsidP="00FD0B7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0B70">
        <w:rPr>
          <w:rFonts w:ascii="Times New Roman" w:eastAsia="Times New Roman" w:hAnsi="Times New Roman" w:cs="Times New Roman"/>
          <w:sz w:val="24"/>
          <w:szCs w:val="24"/>
          <w:lang w:eastAsia="ru-RU"/>
        </w:rPr>
        <w:t>начальник отдела;</w:t>
      </w:r>
    </w:p>
    <w:p w:rsidR="00FD0B70" w:rsidRPr="00FD0B70" w:rsidRDefault="00FD0B70" w:rsidP="00FD0B7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0B70">
        <w:rPr>
          <w:rFonts w:ascii="Times New Roman" w:eastAsia="Times New Roman" w:hAnsi="Times New Roman" w:cs="Times New Roman"/>
          <w:sz w:val="24"/>
          <w:szCs w:val="24"/>
          <w:lang w:eastAsia="ru-RU"/>
        </w:rPr>
        <w:t>специалист-эксперт отдела;</w:t>
      </w:r>
    </w:p>
    <w:p w:rsidR="00FD0B70" w:rsidRPr="00FD0B70" w:rsidRDefault="00FD0B70" w:rsidP="00FD0B7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0B70">
        <w:rPr>
          <w:rFonts w:ascii="Times New Roman" w:eastAsia="Times New Roman" w:hAnsi="Times New Roman" w:cs="Times New Roman"/>
          <w:sz w:val="24"/>
          <w:szCs w:val="24"/>
          <w:lang w:eastAsia="ru-RU"/>
        </w:rPr>
        <w:t>главный специалист отдела;</w:t>
      </w:r>
    </w:p>
    <w:p w:rsidR="00FD0B70" w:rsidRPr="00FD0B70" w:rsidRDefault="00FD0B70" w:rsidP="00FD0B7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0B70">
        <w:rPr>
          <w:rFonts w:ascii="Times New Roman" w:eastAsia="Times New Roman" w:hAnsi="Times New Roman" w:cs="Times New Roman"/>
          <w:sz w:val="24"/>
          <w:szCs w:val="24"/>
          <w:lang w:eastAsia="ru-RU"/>
        </w:rPr>
        <w:t>главный специалист-эксперт отдела;</w:t>
      </w:r>
    </w:p>
    <w:p w:rsidR="00FD0B70" w:rsidRPr="00FD0B70" w:rsidRDefault="00FD0B70" w:rsidP="00FD0B70">
      <w:pPr>
        <w:widowControl w:val="0"/>
        <w:autoSpaceDE w:val="0"/>
        <w:autoSpaceDN w:val="0"/>
        <w:spacing w:after="0" w:line="240" w:lineRule="auto"/>
        <w:ind w:firstLine="540"/>
        <w:jc w:val="both"/>
        <w:rPr>
          <w:rFonts w:ascii="Times New Roman" w:eastAsia="Calibri" w:hAnsi="Times New Roman" w:cs="Times New Roman"/>
          <w:sz w:val="24"/>
          <w:szCs w:val="24"/>
        </w:rPr>
      </w:pPr>
      <w:r w:rsidRPr="00FD0B70">
        <w:rPr>
          <w:rFonts w:ascii="Times New Roman" w:eastAsia="Calibri" w:hAnsi="Times New Roman" w:cs="Times New Roman"/>
          <w:sz w:val="24"/>
          <w:szCs w:val="24"/>
        </w:rPr>
        <w:t xml:space="preserve">иные </w:t>
      </w:r>
      <w:r w:rsidR="00894C42">
        <w:rPr>
          <w:rFonts w:ascii="Times New Roman" w:eastAsia="Calibri" w:hAnsi="Times New Roman" w:cs="Times New Roman"/>
          <w:sz w:val="24"/>
          <w:szCs w:val="24"/>
        </w:rPr>
        <w:t xml:space="preserve">привлеченные </w:t>
      </w:r>
      <w:r w:rsidRPr="00FD0B70">
        <w:rPr>
          <w:rFonts w:ascii="Times New Roman" w:eastAsia="Calibri" w:hAnsi="Times New Roman" w:cs="Times New Roman"/>
          <w:sz w:val="24"/>
          <w:szCs w:val="24"/>
        </w:rPr>
        <w:t>должностные лица</w:t>
      </w:r>
      <w:r w:rsidR="00894C42">
        <w:rPr>
          <w:rFonts w:ascii="Times New Roman" w:eastAsia="Calibri" w:hAnsi="Times New Roman" w:cs="Times New Roman"/>
          <w:sz w:val="24"/>
          <w:szCs w:val="24"/>
        </w:rPr>
        <w:t xml:space="preserve"> органов администрации города</w:t>
      </w:r>
      <w:r w:rsidRPr="00FD0B70">
        <w:rPr>
          <w:rFonts w:ascii="Times New Roman" w:eastAsia="Calibri" w:hAnsi="Times New Roman" w:cs="Times New Roman"/>
          <w:sz w:val="24"/>
          <w:szCs w:val="24"/>
        </w:rPr>
        <w:t xml:space="preserve">, уполномоченные </w:t>
      </w:r>
      <w:r w:rsidRPr="00FD0B70">
        <w:rPr>
          <w:rFonts w:ascii="Times New Roman" w:eastAsia="Calibri" w:hAnsi="Times New Roman" w:cs="Times New Roman"/>
          <w:sz w:val="24"/>
          <w:szCs w:val="24"/>
        </w:rPr>
        <w:lastRenderedPageBreak/>
        <w:t>на участие в проведении контрольных мероприятий в соответствии с распоряжением администрации города, включаемые в состав контрольной группы.</w:t>
      </w:r>
    </w:p>
    <w:p w:rsidR="009D15C1" w:rsidRDefault="00A41F59" w:rsidP="005029A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w:t>
      </w:r>
      <w:r w:rsidR="009D15C1" w:rsidRPr="00444BCB">
        <w:rPr>
          <w:rFonts w:ascii="Times New Roman" w:hAnsi="Times New Roman" w:cs="Times New Roman"/>
          <w:sz w:val="24"/>
          <w:szCs w:val="24"/>
        </w:rPr>
        <w:t xml:space="preserve">.Должностные лица, указанные в </w:t>
      </w:r>
      <w:hyperlink w:anchor="P41" w:history="1">
        <w:r w:rsidR="009D15C1" w:rsidRPr="00444BCB">
          <w:rPr>
            <w:rFonts w:ascii="Times New Roman" w:hAnsi="Times New Roman" w:cs="Times New Roman"/>
            <w:color w:val="0000FF"/>
            <w:sz w:val="24"/>
            <w:szCs w:val="24"/>
          </w:rPr>
          <w:t>пункт</w:t>
        </w:r>
      </w:hyperlink>
      <w:r w:rsidR="00FD0B70">
        <w:rPr>
          <w:rFonts w:ascii="Times New Roman" w:hAnsi="Times New Roman" w:cs="Times New Roman"/>
          <w:color w:val="0000FF"/>
          <w:sz w:val="24"/>
          <w:szCs w:val="24"/>
        </w:rPr>
        <w:t>е 8</w:t>
      </w:r>
      <w:r w:rsidR="009D15C1" w:rsidRPr="00444BCB">
        <w:rPr>
          <w:rFonts w:ascii="Times New Roman" w:hAnsi="Times New Roman" w:cs="Times New Roman"/>
          <w:sz w:val="24"/>
          <w:szCs w:val="24"/>
        </w:rPr>
        <w:t xml:space="preserve"> настоящего Порядка, имеют право:</w:t>
      </w:r>
      <w:r w:rsidR="00FD0B70">
        <w:rPr>
          <w:rFonts w:ascii="Times New Roman" w:hAnsi="Times New Roman" w:cs="Times New Roman"/>
          <w:sz w:val="24"/>
          <w:szCs w:val="24"/>
        </w:rPr>
        <w:t xml:space="preserve"> </w:t>
      </w:r>
    </w:p>
    <w:p w:rsidR="00A41F59" w:rsidRDefault="00A41F59" w:rsidP="00A41F5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A41F59" w:rsidRDefault="00A41F59" w:rsidP="00A41F5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A41F59" w:rsidRDefault="00A41F59" w:rsidP="00A41F5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знакомиться с информацией, касающейся финансово-хозяйственной деятельности объектов контроля, в том числе хранящейся в электронной форме в базах данных объектов контроля, а также в установленном порядке с информацией, содержащей государственную, служебную, коммерческую и иную охраняемую законом тайну;</w:t>
      </w:r>
    </w:p>
    <w:p w:rsidR="00A41F59" w:rsidRDefault="00A41F59" w:rsidP="00A41F5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знакомиться с технической документацией к электронным базам данных;</w:t>
      </w:r>
    </w:p>
    <w:p w:rsidR="00A41F59" w:rsidRDefault="00A41F59" w:rsidP="00A41F5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 осуществлении выездных проверок (ревизий) беспрепятственно по предъявлении служебных удостоверений и копии распоряжения о проведении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A41F59" w:rsidRP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1F59">
        <w:rPr>
          <w:rFonts w:ascii="Times New Roman" w:eastAsia="Times New Roman" w:hAnsi="Times New Roman" w:cs="Times New Roman"/>
          <w:sz w:val="24"/>
          <w:szCs w:val="24"/>
          <w:lang w:eastAsia="ru-RU"/>
        </w:rPr>
        <w:t>проверять денежные документы, первичные учетные документы, в том числе содержащие персональные данные, регистры бухгалтерского учета, отчетность, планы, сметы, договоры, расчеты и иные документы, относящиеся к проведению контрольного мероприятия, фактическое наличие, сохранность и правильность использования денежных средств, ценных бумаг и материальных ценностей;</w:t>
      </w:r>
    </w:p>
    <w:p w:rsidR="00A41F59" w:rsidRP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1F59">
        <w:rPr>
          <w:rFonts w:ascii="Times New Roman" w:eastAsia="Times New Roman" w:hAnsi="Times New Roman" w:cs="Times New Roman"/>
          <w:sz w:val="24"/>
          <w:szCs w:val="24"/>
          <w:lang w:eastAsia="ru-RU"/>
        </w:rPr>
        <w:t>получать от должностных, материально ответственных и других лиц объектов контроля письменные объяснения, справки и сведения по вопросам, возникающим в ходе проведения контрольного мероприятия, подлинники либо заверенные копии запрашиваемых документов;</w:t>
      </w:r>
    </w:p>
    <w:p w:rsidR="00A41F59" w:rsidRP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1F59">
        <w:rPr>
          <w:rFonts w:ascii="Times New Roman" w:eastAsia="Times New Roman" w:hAnsi="Times New Roman" w:cs="Times New Roman"/>
          <w:sz w:val="24"/>
          <w:szCs w:val="24"/>
          <w:lang w:eastAsia="ru-RU"/>
        </w:rPr>
        <w:t>принимать участие в инвентаризации денежных и материальных ценностей, опечатывании в необходимых случаях кассовых помещений, материальных складов, кладовых, архивов, контрольных обмерах выполненных работ при проведении объектом контроля капитального строительства, реконструкции, текущих и капитальных ремонтов;</w:t>
      </w:r>
    </w:p>
    <w:p w:rsidR="00A41F59" w:rsidRP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1F59">
        <w:rPr>
          <w:rFonts w:ascii="Times New Roman" w:eastAsia="Times New Roman" w:hAnsi="Times New Roman" w:cs="Times New Roman"/>
          <w:sz w:val="24"/>
          <w:szCs w:val="24"/>
          <w:lang w:eastAsia="ru-RU"/>
        </w:rPr>
        <w:t>привлекать в установленном порядке для участия в контрольных мероприятиях специалистов структурных подразделений администрации города и других организаций;</w:t>
      </w:r>
    </w:p>
    <w:p w:rsidR="00A41F59" w:rsidRP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1F59">
        <w:rPr>
          <w:rFonts w:ascii="Times New Roman" w:eastAsia="Times New Roman" w:hAnsi="Times New Roman" w:cs="Times New Roman"/>
          <w:sz w:val="24"/>
          <w:szCs w:val="24"/>
          <w:lang w:eastAsia="ru-RU"/>
        </w:rPr>
        <w:t>направлять представления и (или) предписания, а также предложения по устранению и недопущению выявленных нарушений;</w:t>
      </w:r>
    </w:p>
    <w:p w:rsidR="00A41F59" w:rsidRP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1F59">
        <w:rPr>
          <w:rFonts w:ascii="Times New Roman" w:eastAsia="Times New Roman" w:hAnsi="Times New Roman" w:cs="Times New Roman"/>
          <w:sz w:val="24"/>
          <w:szCs w:val="24"/>
          <w:lang w:eastAsia="ru-RU"/>
        </w:rPr>
        <w:t>составлять протоколы по делам об административных правонарушениях в порядке и в пределах полномочий отдела, установленных законодательством об административных правонарушениях;</w:t>
      </w:r>
    </w:p>
    <w:p w:rsidR="00A41F59" w:rsidRP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1F59">
        <w:rPr>
          <w:rFonts w:ascii="Times New Roman" w:eastAsia="Times New Roman" w:hAnsi="Times New Roman" w:cs="Times New Roman"/>
          <w:sz w:val="24"/>
          <w:szCs w:val="24"/>
          <w:lang w:eastAsia="ru-RU"/>
        </w:rPr>
        <w:t xml:space="preserve">направлять органам и должностным лицам, уполномоченным в соответствии с Бюджетным </w:t>
      </w:r>
      <w:hyperlink r:id="rId9" w:history="1">
        <w:r w:rsidRPr="00A41F59">
          <w:rPr>
            <w:rFonts w:ascii="Times New Roman" w:eastAsia="Times New Roman" w:hAnsi="Times New Roman" w:cs="Times New Roman"/>
            <w:color w:val="0000FF"/>
            <w:sz w:val="24"/>
            <w:szCs w:val="24"/>
            <w:lang w:eastAsia="ru-RU"/>
          </w:rPr>
          <w:t>кодексом</w:t>
        </w:r>
      </w:hyperlink>
      <w:r w:rsidRPr="00A41F59">
        <w:rPr>
          <w:rFonts w:ascii="Times New Roman" w:eastAsia="Times New Roman" w:hAnsi="Times New Roman" w:cs="Times New Roman"/>
          <w:sz w:val="24"/>
          <w:szCs w:val="24"/>
          <w:lang w:eastAsia="ru-RU"/>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0" w:history="1">
        <w:r w:rsidRPr="00A41F59">
          <w:rPr>
            <w:rFonts w:ascii="Times New Roman" w:eastAsia="Times New Roman" w:hAnsi="Times New Roman" w:cs="Times New Roman"/>
            <w:color w:val="0000FF"/>
            <w:sz w:val="24"/>
            <w:szCs w:val="24"/>
            <w:lang w:eastAsia="ru-RU"/>
          </w:rPr>
          <w:t>кодексом</w:t>
        </w:r>
      </w:hyperlink>
      <w:r w:rsidRPr="00A41F59">
        <w:rPr>
          <w:rFonts w:ascii="Times New Roman" w:eastAsia="Times New Roman" w:hAnsi="Times New Roman" w:cs="Times New Roman"/>
          <w:sz w:val="24"/>
          <w:szCs w:val="24"/>
          <w:lang w:eastAsia="ru-RU"/>
        </w:rPr>
        <w:t xml:space="preserve"> Российской Федерации бюджетных мер принуждения, уведомления о применении бюджетных мер принуждения.</w:t>
      </w:r>
    </w:p>
    <w:p w:rsidR="009D15C1" w:rsidRDefault="009D15C1" w:rsidP="00A41F59">
      <w:pPr>
        <w:pStyle w:val="ConsPlusNormal"/>
        <w:ind w:firstLine="539"/>
        <w:jc w:val="both"/>
        <w:rPr>
          <w:rFonts w:ascii="Times New Roman" w:hAnsi="Times New Roman" w:cs="Times New Roman"/>
          <w:sz w:val="24"/>
          <w:szCs w:val="24"/>
        </w:rPr>
      </w:pPr>
      <w:r w:rsidRPr="00444BCB">
        <w:rPr>
          <w:rFonts w:ascii="Times New Roman" w:hAnsi="Times New Roman" w:cs="Times New Roman"/>
          <w:sz w:val="24"/>
          <w:szCs w:val="24"/>
        </w:rPr>
        <w:t>1</w:t>
      </w:r>
      <w:r w:rsidR="00A41F59">
        <w:rPr>
          <w:rFonts w:ascii="Times New Roman" w:hAnsi="Times New Roman" w:cs="Times New Roman"/>
          <w:sz w:val="24"/>
          <w:szCs w:val="24"/>
        </w:rPr>
        <w:t>0</w:t>
      </w:r>
      <w:r w:rsidRPr="00444BCB">
        <w:rPr>
          <w:rFonts w:ascii="Times New Roman" w:hAnsi="Times New Roman" w:cs="Times New Roman"/>
          <w:sz w:val="24"/>
          <w:szCs w:val="24"/>
        </w:rPr>
        <w:t xml:space="preserve">. Должностные лица, указанные в </w:t>
      </w:r>
      <w:hyperlink w:anchor="P41" w:history="1">
        <w:r w:rsidRPr="00444BCB">
          <w:rPr>
            <w:rFonts w:ascii="Times New Roman" w:hAnsi="Times New Roman" w:cs="Times New Roman"/>
            <w:color w:val="0000FF"/>
            <w:sz w:val="24"/>
            <w:szCs w:val="24"/>
          </w:rPr>
          <w:t>пункт</w:t>
        </w:r>
      </w:hyperlink>
      <w:r w:rsidR="00A41F59">
        <w:rPr>
          <w:rFonts w:ascii="Times New Roman" w:hAnsi="Times New Roman" w:cs="Times New Roman"/>
          <w:color w:val="0000FF"/>
          <w:sz w:val="24"/>
          <w:szCs w:val="24"/>
        </w:rPr>
        <w:t>е 8</w:t>
      </w:r>
      <w:r w:rsidRPr="00444BCB">
        <w:rPr>
          <w:rFonts w:ascii="Times New Roman" w:hAnsi="Times New Roman" w:cs="Times New Roman"/>
          <w:sz w:val="24"/>
          <w:szCs w:val="24"/>
        </w:rPr>
        <w:t xml:space="preserve"> настоящего Порядка, обязаны:</w:t>
      </w:r>
    </w:p>
    <w:p w:rsid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B0F">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действующим законодательством и муниципальными правовыми актами города Мегиона полномочия по предупреждению, выявлению и пресечению нарушений в установленной сфере деятельности;</w:t>
      </w:r>
    </w:p>
    <w:p w:rsid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B0F">
        <w:rPr>
          <w:rFonts w:ascii="Times New Roman" w:eastAsia="Times New Roman" w:hAnsi="Times New Roman" w:cs="Times New Roman"/>
          <w:sz w:val="24"/>
          <w:szCs w:val="24"/>
          <w:lang w:eastAsia="ru-RU"/>
        </w:rPr>
        <w:t>соблюдать требования нормативных правовых актов в установленной сфере деятельности;</w:t>
      </w:r>
    </w:p>
    <w:p w:rsidR="00A41F5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C58A9">
        <w:rPr>
          <w:rFonts w:ascii="Times New Roman" w:eastAsia="Times New Roman" w:hAnsi="Times New Roman" w:cs="Times New Roman"/>
          <w:sz w:val="24"/>
          <w:szCs w:val="24"/>
          <w:lang w:eastAsia="ru-RU"/>
        </w:rPr>
        <w:t xml:space="preserve">проводить контрольные мероприятия в соответствии с распоряжениями администрации </w:t>
      </w:r>
      <w:r w:rsidRPr="00DC58A9">
        <w:rPr>
          <w:rFonts w:ascii="Times New Roman" w:eastAsia="Times New Roman" w:hAnsi="Times New Roman" w:cs="Times New Roman"/>
          <w:sz w:val="24"/>
          <w:szCs w:val="24"/>
          <w:lang w:eastAsia="ru-RU"/>
        </w:rPr>
        <w:lastRenderedPageBreak/>
        <w:t>города о проведении контрольных мероприятий, объективно и достоверно отражать их результаты в соответствующих актах, заключениях и отчетах, обеспечивать реализацию результатов проведения контрольных мероприятий;</w:t>
      </w:r>
    </w:p>
    <w:p w:rsidR="00A41F59" w:rsidRPr="00DC58A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C58A9">
        <w:rPr>
          <w:rFonts w:ascii="Times New Roman" w:eastAsia="Times New Roman" w:hAnsi="Times New Roman" w:cs="Times New Roman"/>
          <w:sz w:val="24"/>
          <w:szCs w:val="24"/>
          <w:lang w:eastAsia="ru-RU"/>
        </w:rPr>
        <w:t xml:space="preserve">знакомить руководителя или иное должностное лицо объекта контроля (далее - представитель объекта контроля) с копией </w:t>
      </w:r>
      <w:r>
        <w:rPr>
          <w:rFonts w:ascii="Times New Roman" w:eastAsia="Times New Roman" w:hAnsi="Times New Roman" w:cs="Times New Roman"/>
          <w:sz w:val="24"/>
          <w:szCs w:val="24"/>
          <w:lang w:eastAsia="ru-RU"/>
        </w:rPr>
        <w:t>распоряжения о</w:t>
      </w:r>
      <w:r w:rsidRPr="00DC58A9">
        <w:rPr>
          <w:rFonts w:ascii="Times New Roman" w:eastAsia="Times New Roman" w:hAnsi="Times New Roman" w:cs="Times New Roman"/>
          <w:sz w:val="24"/>
          <w:szCs w:val="24"/>
          <w:lang w:eastAsia="ru-RU"/>
        </w:rPr>
        <w:t xml:space="preserve"> проведении контрольного мероприятия, приостановлении, возобновлении и продлении срока проведения контрольного мероприятия, изменении должностного лица, уполномоченного на проведение контрольного мероприятия, состава контрольной группы при проведении контрольного мероприятия, перечня основных вопросов, подлежащих изучению в ходе контрольного мероприятия, а также с результатами контрольных мероприятий (актами и заключениями);</w:t>
      </w:r>
    </w:p>
    <w:p w:rsidR="00A41F59" w:rsidRPr="00DC58A9" w:rsidRDefault="00A41F59" w:rsidP="00A41F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B0F">
        <w:rPr>
          <w:rFonts w:ascii="Times New Roman" w:eastAsia="Times New Roman" w:hAnsi="Times New Roman" w:cs="Times New Roman"/>
          <w:sz w:val="24"/>
          <w:szCs w:val="24"/>
          <w:lang w:eastAsia="ru-RU"/>
        </w:rPr>
        <w:t>принимать меры по предотвращению конфликта интересов при подготовке и пров</w:t>
      </w:r>
      <w:r w:rsidRPr="00DC58A9">
        <w:rPr>
          <w:rFonts w:ascii="Times New Roman" w:eastAsia="Times New Roman" w:hAnsi="Times New Roman" w:cs="Times New Roman"/>
          <w:sz w:val="24"/>
          <w:szCs w:val="24"/>
          <w:lang w:eastAsia="ru-RU"/>
        </w:rPr>
        <w:t>едении контрольных мероприятий;</w:t>
      </w:r>
    </w:p>
    <w:p w:rsidR="00A41F59" w:rsidRDefault="00A41F59" w:rsidP="00A41F59">
      <w:pPr>
        <w:pStyle w:val="ConsPlusNormal"/>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r w:rsidRPr="00A41F59">
        <w:rPr>
          <w:rFonts w:ascii="Times New Roman" w:eastAsia="Calibri" w:hAnsi="Times New Roman" w:cs="Times New Roman"/>
          <w:sz w:val="24"/>
          <w:szCs w:val="24"/>
          <w:lang w:eastAsia="en-US"/>
        </w:rPr>
        <w:t xml:space="preserve">Должностные лица Отдела, указанные в </w:t>
      </w:r>
      <w:hyperlink w:anchor="P62" w:history="1">
        <w:r w:rsidRPr="00A41F59">
          <w:rPr>
            <w:rFonts w:ascii="Times New Roman" w:eastAsia="Calibri" w:hAnsi="Times New Roman" w:cs="Times New Roman"/>
            <w:sz w:val="24"/>
            <w:szCs w:val="24"/>
            <w:lang w:eastAsia="en-US"/>
          </w:rPr>
          <w:t>пункте 8</w:t>
        </w:r>
      </w:hyperlink>
      <w:r w:rsidRPr="00A41F59">
        <w:rPr>
          <w:rFonts w:ascii="Times New Roman" w:eastAsia="Calibri" w:hAnsi="Times New Roman" w:cs="Times New Roman"/>
          <w:sz w:val="24"/>
          <w:szCs w:val="24"/>
          <w:lang w:eastAsia="en-US"/>
        </w:rPr>
        <w:t xml:space="preserve"> </w:t>
      </w:r>
      <w:r w:rsidR="00063571">
        <w:rPr>
          <w:rFonts w:ascii="Times New Roman" w:eastAsia="Calibri" w:hAnsi="Times New Roman" w:cs="Times New Roman"/>
          <w:sz w:val="24"/>
          <w:szCs w:val="24"/>
          <w:lang w:eastAsia="en-US"/>
        </w:rPr>
        <w:t xml:space="preserve">настоящего </w:t>
      </w:r>
      <w:r w:rsidRPr="00A41F59">
        <w:rPr>
          <w:rFonts w:ascii="Times New Roman" w:eastAsia="Calibri" w:hAnsi="Times New Roman" w:cs="Times New Roman"/>
          <w:sz w:val="24"/>
          <w:szCs w:val="24"/>
          <w:lang w:eastAsia="en-US"/>
        </w:rPr>
        <w:t xml:space="preserve">Порядка, </w:t>
      </w:r>
      <w:r w:rsidRPr="00A41F59">
        <w:rPr>
          <w:rFonts w:ascii="Times New Roman" w:hAnsi="Times New Roman" w:cs="Times New Roman"/>
          <w:sz w:val="24"/>
          <w:szCs w:val="24"/>
        </w:rPr>
        <w:t>в случае ненадлежащего исполнения должностных обязанностей, совершения противоправных действий (бездействия) при проведении контрольных мероприятий,</w:t>
      </w:r>
      <w:r w:rsidRPr="00A41F59">
        <w:rPr>
          <w:rFonts w:ascii="Times New Roman" w:eastAsia="Calibri" w:hAnsi="Times New Roman" w:cs="Times New Roman"/>
          <w:sz w:val="24"/>
          <w:szCs w:val="24"/>
          <w:lang w:eastAsia="en-US"/>
        </w:rPr>
        <w:t xml:space="preserve"> несут ответственность в соответствии с законодательством Российской Федерации, в том числе за достоверность и объективность результатов проводимых ими контрольных мероприятий.</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12.Объекты контроля (их должностные лица) имеют право:</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присутствовать при проведении выездных контрольных мероприятий, давать объяснения по вопросам, относящимся к предмету контрольного мероприятия;</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знакомиться с актами, заключениями, распоряжениями администрации города о проведении контрольных мероприятий, указанных в Порядке;</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 xml:space="preserve">обжаловать в установленном порядке решения и действия должностных лиц, указанных в </w:t>
      </w:r>
      <w:hyperlink r:id="rId11" w:anchor="P79" w:history="1">
        <w:r w:rsidRPr="00063571">
          <w:rPr>
            <w:rFonts w:ascii="Times New Roman" w:eastAsia="Times New Roman" w:hAnsi="Times New Roman" w:cs="Times New Roman"/>
            <w:color w:val="0000FF"/>
            <w:sz w:val="24"/>
            <w:szCs w:val="24"/>
            <w:lang w:eastAsia="ru-RU"/>
          </w:rPr>
          <w:t>пункте</w:t>
        </w:r>
      </w:hyperlink>
      <w:r w:rsidRPr="00063571">
        <w:rPr>
          <w:rFonts w:ascii="Times New Roman" w:eastAsia="Times New Roman" w:hAnsi="Times New Roman" w:cs="Times New Roman"/>
          <w:color w:val="0000FF"/>
          <w:sz w:val="24"/>
          <w:szCs w:val="24"/>
          <w:lang w:eastAsia="ru-RU"/>
        </w:rPr>
        <w:t xml:space="preserve"> 8</w:t>
      </w:r>
      <w:r w:rsidRPr="000635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настоящего </w:t>
      </w:r>
      <w:r w:rsidRPr="00063571">
        <w:rPr>
          <w:rFonts w:ascii="Times New Roman" w:eastAsia="Times New Roman" w:hAnsi="Times New Roman" w:cs="Times New Roman"/>
          <w:sz w:val="24"/>
          <w:szCs w:val="24"/>
          <w:lang w:eastAsia="ru-RU"/>
        </w:rPr>
        <w:t>Порядка;</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представлять письменные возражения на акт проверки (ревизии);</w:t>
      </w:r>
    </w:p>
    <w:p w:rsidR="00063571" w:rsidRDefault="00063571" w:rsidP="00063571">
      <w:pPr>
        <w:pStyle w:val="ConsPlusNormal"/>
        <w:ind w:firstLine="539"/>
        <w:jc w:val="both"/>
        <w:rPr>
          <w:rFonts w:ascii="Times New Roman" w:hAnsi="Times New Roman" w:cs="Times New Roman"/>
          <w:sz w:val="24"/>
          <w:szCs w:val="24"/>
        </w:rPr>
      </w:pPr>
      <w:r w:rsidRPr="00063571">
        <w:rPr>
          <w:rFonts w:ascii="Times New Roman" w:hAnsi="Times New Roman" w:cs="Times New Roman"/>
          <w:sz w:val="24"/>
          <w:szCs w:val="24"/>
        </w:rPr>
        <w:t>пользоваться иными правами, предусмотренными действующим законодательством.</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13.Объекты контроля (их должностные лица) обязаны:</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своевременно и в полном объеме представлять информацию, документы и материалы, необходимые для проведения контрольных мероприятий, в том числе обеспечивать доступ к имеющимся электронным базам данных;</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 xml:space="preserve">давать устные и письменные объяснения должностным лицам, указанным в </w:t>
      </w:r>
      <w:hyperlink r:id="rId12" w:anchor="P79" w:history="1">
        <w:r w:rsidRPr="00063571">
          <w:rPr>
            <w:rFonts w:ascii="Times New Roman" w:eastAsia="Times New Roman" w:hAnsi="Times New Roman" w:cs="Times New Roman"/>
            <w:color w:val="0000FF"/>
            <w:sz w:val="24"/>
            <w:szCs w:val="24"/>
            <w:lang w:eastAsia="ru-RU"/>
          </w:rPr>
          <w:t>пункт</w:t>
        </w:r>
      </w:hyperlink>
      <w:r w:rsidRPr="00063571">
        <w:rPr>
          <w:rFonts w:ascii="Times New Roman" w:eastAsia="Times New Roman" w:hAnsi="Times New Roman" w:cs="Times New Roman"/>
          <w:color w:val="0000FF"/>
          <w:sz w:val="24"/>
          <w:szCs w:val="24"/>
          <w:lang w:eastAsia="ru-RU"/>
        </w:rPr>
        <w:t>е 8</w:t>
      </w:r>
      <w:r w:rsidRPr="000635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настоящего </w:t>
      </w:r>
      <w:r w:rsidRPr="00063571">
        <w:rPr>
          <w:rFonts w:ascii="Times New Roman" w:eastAsia="Times New Roman" w:hAnsi="Times New Roman" w:cs="Times New Roman"/>
          <w:sz w:val="24"/>
          <w:szCs w:val="24"/>
          <w:lang w:eastAsia="ru-RU"/>
        </w:rPr>
        <w:t>Порядка;</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 xml:space="preserve">создавать условия для работы должностных лиц, указанных в </w:t>
      </w:r>
      <w:hyperlink r:id="rId13" w:anchor="P79" w:history="1">
        <w:r w:rsidRPr="00063571">
          <w:rPr>
            <w:rFonts w:ascii="Times New Roman" w:eastAsia="Times New Roman" w:hAnsi="Times New Roman" w:cs="Times New Roman"/>
            <w:color w:val="0000FF"/>
            <w:sz w:val="24"/>
            <w:szCs w:val="24"/>
            <w:lang w:eastAsia="ru-RU"/>
          </w:rPr>
          <w:t>пункт</w:t>
        </w:r>
      </w:hyperlink>
      <w:r w:rsidRPr="00063571">
        <w:rPr>
          <w:rFonts w:ascii="Times New Roman" w:eastAsia="Times New Roman" w:hAnsi="Times New Roman" w:cs="Times New Roman"/>
          <w:color w:val="0000FF"/>
          <w:sz w:val="24"/>
          <w:szCs w:val="24"/>
          <w:lang w:eastAsia="ru-RU"/>
        </w:rPr>
        <w:t>е 8</w:t>
      </w:r>
      <w:r w:rsidRPr="000635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настоящего </w:t>
      </w:r>
      <w:r w:rsidRPr="00063571">
        <w:rPr>
          <w:rFonts w:ascii="Times New Roman" w:eastAsia="Times New Roman" w:hAnsi="Times New Roman" w:cs="Times New Roman"/>
          <w:sz w:val="24"/>
          <w:szCs w:val="24"/>
          <w:lang w:eastAsia="ru-RU"/>
        </w:rPr>
        <w:t>Порядка, путем предоставления им необходимых помещений, оргтехники, средств транспорта и связи, обеспечения технического обслуживания;</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обеспечивать беспрепятственный допуск должностного лица, уполномоченного на проведение контрольного мероприятия,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выполнять иные законные требования должностного лица, уполномоченного на проведение контрольного мероприятия,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своевременно и в полном объеме рассматривать представления, исполнять предписания, указания;</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3571">
        <w:rPr>
          <w:rFonts w:ascii="Times New Roman" w:eastAsia="Times New Roman" w:hAnsi="Times New Roman" w:cs="Times New Roman"/>
          <w:sz w:val="24"/>
          <w:szCs w:val="24"/>
          <w:lang w:eastAsia="ru-RU"/>
        </w:rPr>
        <w:t>нести иные обязанности, предусмотренные законодательством Российской Федерации.</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Pr="00063571">
        <w:rPr>
          <w:rFonts w:ascii="Times New Roman" w:eastAsia="Times New Roman" w:hAnsi="Times New Roman" w:cs="Times New Roman"/>
          <w:sz w:val="24"/>
          <w:szCs w:val="24"/>
          <w:lang w:eastAsia="ru-RU"/>
        </w:rPr>
        <w:t>Запросы о представлении информации, документов и материалов, предусмотренные Порядком, распоряжения о проведении контрольных мероприятий, акты проверок и ревизий, заключения по результатам обследований, представления, предписания, указания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063571">
        <w:rPr>
          <w:rFonts w:ascii="Times New Roman" w:eastAsia="Times New Roman" w:hAnsi="Times New Roman" w:cs="Times New Roman"/>
          <w:sz w:val="24"/>
          <w:szCs w:val="24"/>
          <w:lang w:eastAsia="ru-RU"/>
        </w:rPr>
        <w:t>Срок представления информации, документов и материалов устанавливается в запросе начальника Отдела, исчисляется с даты получения запроса и составляет не менее одного рабочего дня.</w:t>
      </w:r>
    </w:p>
    <w:p w:rsidR="00063571" w:rsidRPr="00063571" w:rsidRDefault="00063571" w:rsidP="000635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063571">
        <w:rPr>
          <w:rFonts w:ascii="Times New Roman" w:eastAsia="Times New Roman" w:hAnsi="Times New Roman" w:cs="Times New Roman"/>
          <w:sz w:val="24"/>
          <w:szCs w:val="24"/>
          <w:lang w:eastAsia="ru-RU"/>
        </w:rPr>
        <w:t>При воспрепятствовании в доступе должностному лицу, уполномоченному на проведение контрольного мероприятия, должностным лицам, входящим в состав контрольной группы, на территорию или в помещение объекта контроля, непредставлении или несвоевременном представлении представителями объектов контроля информации, документов и материалов, запрошенных при проведении контрольного мероприятия, должностное лицо, уполномоченное на проведение контрольного мероприятия, либо руководитель контрольной группы составляет акт.</w:t>
      </w:r>
    </w:p>
    <w:p w:rsidR="0049502C" w:rsidRPr="0049502C" w:rsidRDefault="0049502C" w:rsidP="004950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17.В случае обнаружения подделок, подлогов, хищений, злоупотреблений и при необходимости пресечения данных противоправных действий должностное лицо отдела, уполномоченное на проведение контрольного мероприятия, либо руководитель контрольной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49502C" w:rsidRPr="0049502C" w:rsidRDefault="0049502C" w:rsidP="004950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18.Документы, составляемые должностными лицами отдела в ходе контрольного мероприятия, приобщаются к материалам контрольного мероприятия, учитываются и хранятся, в том числе с использованием автоматизированной информационной системы.</w:t>
      </w:r>
    </w:p>
    <w:p w:rsidR="0049502C" w:rsidRDefault="0049502C" w:rsidP="004950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19.При осуществлении Отделом выездных и (или) камеральных проверок могут проводиться встречные 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rsidR="0049502C" w:rsidRPr="0049502C" w:rsidRDefault="0049502C" w:rsidP="004950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20.Встречные проверки назначаются и проводятся в соответствии с настоящим Порядком, установленным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9D15C1" w:rsidRPr="00444BCB" w:rsidRDefault="009D15C1">
      <w:pPr>
        <w:pStyle w:val="ConsPlusNormal"/>
        <w:jc w:val="both"/>
        <w:rPr>
          <w:rFonts w:ascii="Times New Roman" w:hAnsi="Times New Roman" w:cs="Times New Roman"/>
          <w:sz w:val="24"/>
          <w:szCs w:val="24"/>
        </w:rPr>
      </w:pPr>
    </w:p>
    <w:p w:rsidR="009D15C1" w:rsidRPr="00444BCB" w:rsidRDefault="009D15C1">
      <w:pPr>
        <w:pStyle w:val="ConsPlusNormal"/>
        <w:jc w:val="center"/>
        <w:outlineLvl w:val="1"/>
        <w:rPr>
          <w:rFonts w:ascii="Times New Roman" w:hAnsi="Times New Roman" w:cs="Times New Roman"/>
          <w:sz w:val="24"/>
          <w:szCs w:val="24"/>
        </w:rPr>
      </w:pPr>
      <w:r w:rsidRPr="00444BCB">
        <w:rPr>
          <w:rFonts w:ascii="Times New Roman" w:hAnsi="Times New Roman" w:cs="Times New Roman"/>
          <w:sz w:val="24"/>
          <w:szCs w:val="24"/>
        </w:rPr>
        <w:t>II. Требования к планированию контрольной деятельности</w:t>
      </w:r>
    </w:p>
    <w:p w:rsidR="009D15C1" w:rsidRPr="00444BCB" w:rsidRDefault="009D15C1">
      <w:pPr>
        <w:pStyle w:val="ConsPlusNormal"/>
        <w:jc w:val="both"/>
        <w:rPr>
          <w:rFonts w:ascii="Times New Roman" w:hAnsi="Times New Roman" w:cs="Times New Roman"/>
          <w:sz w:val="24"/>
          <w:szCs w:val="24"/>
        </w:rPr>
      </w:pP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21.Составление Плана осуществляется с соблюдением следующих условий:</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обеспечение равномерности нагрузки на должностных лиц Отдела, принимающих участие в контрольных мероприятиях;</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соблюдение требований к периодичности проведения плановых проверок, установленных законодательством Российской Федерации.</w:t>
      </w:r>
    </w:p>
    <w:p w:rsidR="0049502C" w:rsidRDefault="0049502C" w:rsidP="0049502C">
      <w:pPr>
        <w:widowControl w:val="0"/>
        <w:autoSpaceDE w:val="0"/>
        <w:autoSpaceDN w:val="0"/>
        <w:spacing w:after="0" w:line="240" w:lineRule="auto"/>
        <w:ind w:firstLine="567"/>
        <w:jc w:val="both"/>
        <w:rPr>
          <w:rFonts w:ascii="Times New Roman" w:eastAsia="Calibri" w:hAnsi="Times New Roman" w:cs="Times New Roman"/>
          <w:sz w:val="24"/>
          <w:szCs w:val="24"/>
        </w:rPr>
      </w:pPr>
      <w:r w:rsidRPr="0049502C">
        <w:rPr>
          <w:rFonts w:ascii="Times New Roman" w:eastAsia="Times New Roman" w:hAnsi="Times New Roman" w:cs="Times New Roman"/>
          <w:sz w:val="24"/>
          <w:szCs w:val="24"/>
          <w:lang w:eastAsia="ru-RU"/>
        </w:rPr>
        <w:t>22.</w:t>
      </w:r>
      <w:r w:rsidRPr="0049502C">
        <w:rPr>
          <w:rFonts w:ascii="Times New Roman" w:eastAsia="Calibri" w:hAnsi="Times New Roman" w:cs="Times New Roman"/>
          <w:sz w:val="24"/>
          <w:szCs w:val="24"/>
        </w:rPr>
        <w:t xml:space="preserve">План контрольной деятельности составляется Отделом с учетом информации </w:t>
      </w:r>
      <w:r w:rsidRPr="0049502C">
        <w:rPr>
          <w:rFonts w:ascii="Times New Roman" w:eastAsia="Times New Roman" w:hAnsi="Times New Roman" w:cs="Times New Roman"/>
          <w:sz w:val="24"/>
          <w:szCs w:val="24"/>
          <w:lang w:eastAsia="ru-RU"/>
        </w:rPr>
        <w:t>о планируемых (проводимых) иными муниципальными органами идентичных контрольных мероприятий в целях исключения дублирования деятельности по контролю,</w:t>
      </w:r>
      <w:r w:rsidRPr="0049502C">
        <w:rPr>
          <w:rFonts w:ascii="Times New Roman" w:eastAsia="Calibri" w:hAnsi="Times New Roman" w:cs="Times New Roman"/>
          <w:sz w:val="24"/>
          <w:szCs w:val="24"/>
        </w:rPr>
        <w:t xml:space="preserve"> на основании предложений главы города, заместителей главы города, правоохранительных органов.</w:t>
      </w:r>
    </w:p>
    <w:p w:rsidR="002D3801" w:rsidRDefault="002D3801" w:rsidP="002D38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Под идентичным контрольным мероприятием понимается контрольное мероприятие, в рамках которого иными органами контроля проводятся (планируются к проведению) контрольные действия в отношении деятельности объекта контроля, которые могут быть проведены Отделом.</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23.При отборе контрольных мероприятий для включения в План учитываются:</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существенность и значимость мероприятий, осуществляемых объектами контроля, в отношении которых предполагается проведение контроля, и (или) направления и объемов бюджетных расходов;</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оценка состояния внутреннего финансового контроля и аудита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длительность периода, прошедшего с момента проведения идентичного контрольного мероприятия органами муни</w:t>
      </w:r>
      <w:r w:rsidR="002D3801">
        <w:rPr>
          <w:rFonts w:ascii="Times New Roman" w:eastAsia="Times New Roman" w:hAnsi="Times New Roman" w:cs="Times New Roman"/>
          <w:sz w:val="24"/>
          <w:szCs w:val="24"/>
          <w:lang w:eastAsia="ru-RU"/>
        </w:rPr>
        <w:t>ципального финансового контроля</w:t>
      </w:r>
      <w:r w:rsidRPr="0049502C">
        <w:rPr>
          <w:rFonts w:ascii="Times New Roman" w:eastAsia="Times New Roman" w:hAnsi="Times New Roman" w:cs="Times New Roman"/>
          <w:sz w:val="24"/>
          <w:szCs w:val="24"/>
          <w:lang w:eastAsia="ru-RU"/>
        </w:rPr>
        <w:t xml:space="preserve"> </w:t>
      </w:r>
      <w:r w:rsidR="002D3801">
        <w:rPr>
          <w:rFonts w:ascii="Times New Roman" w:hAnsi="Times New Roman" w:cs="Times New Roman"/>
          <w:sz w:val="24"/>
          <w:szCs w:val="24"/>
        </w:rPr>
        <w:t>(в случае, если указанный период превышает 3 года, данный критерий имеет наивысший приоритет)</w:t>
      </w:r>
      <w:r w:rsidRPr="0049502C">
        <w:rPr>
          <w:rFonts w:ascii="Times New Roman" w:eastAsia="Times New Roman" w:hAnsi="Times New Roman" w:cs="Times New Roman"/>
          <w:sz w:val="24"/>
          <w:szCs w:val="24"/>
          <w:lang w:eastAsia="ru-RU"/>
        </w:rPr>
        <w:t>;</w:t>
      </w:r>
    </w:p>
    <w:p w:rsidR="0049502C" w:rsidRDefault="0049502C" w:rsidP="004950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информация о наличии рисков в деятельности объектов мероприятия, которые потенциально могут приводить к негативным результатам, о нарушении нормативных и иных правовых актов по вопросам, отнесенным к сфере деятельности отдела.</w:t>
      </w:r>
    </w:p>
    <w:p w:rsidR="002D3801" w:rsidRDefault="002D3801" w:rsidP="002D3801">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24.</w:t>
      </w:r>
      <w:r>
        <w:rPr>
          <w:rFonts w:ascii="Times New Roman" w:hAnsi="Times New Roman" w:cs="Times New Roman"/>
          <w:sz w:val="24"/>
          <w:szCs w:val="24"/>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2D3801" w:rsidRDefault="002D3801" w:rsidP="002D3801">
      <w:pPr>
        <w:autoSpaceDE w:val="0"/>
        <w:autoSpaceDN w:val="0"/>
        <w:adjustRightInd w:val="0"/>
        <w:spacing w:after="0" w:line="240" w:lineRule="auto"/>
        <w:ind w:firstLine="540"/>
        <w:jc w:val="both"/>
        <w:rPr>
          <w:rFonts w:ascii="Times New Roman" w:hAnsi="Times New Roman" w:cs="Times New Roman"/>
          <w:sz w:val="24"/>
          <w:szCs w:val="24"/>
        </w:rPr>
      </w:pPr>
    </w:p>
    <w:p w:rsidR="009D15C1" w:rsidRPr="00444BCB" w:rsidRDefault="009D15C1" w:rsidP="005029AF">
      <w:pPr>
        <w:pStyle w:val="ConsPlusNormal"/>
        <w:jc w:val="center"/>
        <w:outlineLvl w:val="1"/>
        <w:rPr>
          <w:rFonts w:ascii="Times New Roman" w:hAnsi="Times New Roman" w:cs="Times New Roman"/>
          <w:sz w:val="24"/>
          <w:szCs w:val="24"/>
        </w:rPr>
      </w:pPr>
      <w:r w:rsidRPr="00444BCB">
        <w:rPr>
          <w:rFonts w:ascii="Times New Roman" w:hAnsi="Times New Roman" w:cs="Times New Roman"/>
          <w:sz w:val="24"/>
          <w:szCs w:val="24"/>
        </w:rPr>
        <w:t>III. Требования к процедурам исполнения</w:t>
      </w:r>
      <w:r w:rsidR="005029AF">
        <w:rPr>
          <w:rFonts w:ascii="Times New Roman" w:hAnsi="Times New Roman" w:cs="Times New Roman"/>
          <w:sz w:val="24"/>
          <w:szCs w:val="24"/>
        </w:rPr>
        <w:t xml:space="preserve"> </w:t>
      </w:r>
      <w:r w:rsidRPr="00444BCB">
        <w:rPr>
          <w:rFonts w:ascii="Times New Roman" w:hAnsi="Times New Roman" w:cs="Times New Roman"/>
          <w:sz w:val="24"/>
          <w:szCs w:val="24"/>
        </w:rPr>
        <w:t>контрольных мероприятий</w:t>
      </w:r>
    </w:p>
    <w:p w:rsidR="009D15C1" w:rsidRPr="00444BCB" w:rsidRDefault="009D15C1">
      <w:pPr>
        <w:pStyle w:val="ConsPlusNormal"/>
        <w:jc w:val="both"/>
        <w:rPr>
          <w:rFonts w:ascii="Times New Roman" w:hAnsi="Times New Roman" w:cs="Times New Roman"/>
          <w:sz w:val="24"/>
          <w:szCs w:val="24"/>
        </w:rPr>
      </w:pP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2</w:t>
      </w:r>
      <w:r w:rsidR="002D3801">
        <w:rPr>
          <w:rFonts w:ascii="Times New Roman" w:eastAsia="Times New Roman" w:hAnsi="Times New Roman" w:cs="Times New Roman"/>
          <w:sz w:val="24"/>
          <w:szCs w:val="24"/>
          <w:lang w:eastAsia="ru-RU"/>
        </w:rPr>
        <w:t>5</w:t>
      </w:r>
      <w:r w:rsidRPr="0049502C">
        <w:rPr>
          <w:rFonts w:ascii="Times New Roman" w:eastAsia="Times New Roman" w:hAnsi="Times New Roman" w:cs="Times New Roman"/>
          <w:sz w:val="24"/>
          <w:szCs w:val="24"/>
          <w:lang w:eastAsia="ru-RU"/>
        </w:rPr>
        <w:t>.К процедурам осуществления контрольного мероприятия относятся назначение контрольного мероприятия, его проведение, реализация результатов проведения контрольного мероприятия.</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2</w:t>
      </w:r>
      <w:r w:rsidR="002D3801">
        <w:rPr>
          <w:rFonts w:ascii="Times New Roman" w:eastAsia="Times New Roman" w:hAnsi="Times New Roman" w:cs="Times New Roman"/>
          <w:sz w:val="24"/>
          <w:szCs w:val="24"/>
          <w:lang w:eastAsia="ru-RU"/>
        </w:rPr>
        <w:t>6</w:t>
      </w:r>
      <w:r w:rsidRPr="0049502C">
        <w:rPr>
          <w:rFonts w:ascii="Times New Roman" w:eastAsia="Times New Roman" w:hAnsi="Times New Roman" w:cs="Times New Roman"/>
          <w:sz w:val="24"/>
          <w:szCs w:val="24"/>
          <w:lang w:eastAsia="ru-RU"/>
        </w:rPr>
        <w:t>.Контрольное мероприятие проводится на основании распоряжения администрации города, в котором указываются наименование объекта контроля, проверяемый период, предмет (тема) контрольного мероприятия, основание проведения контрольного мероприятия, должностное лицо, уполномоченное на проведение контрольного мероприятия, либо состав контрольной группы, срок проведения контрольного мероприятия, перечень основных вопросов, подлежащих изучению в ходе контрольного мероприятия.</w:t>
      </w:r>
    </w:p>
    <w:p w:rsid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Копия распоряжения о проведении контрольного мероприятия в течение трех рабочих дней со дня его подписания вручается (направляется) представителю объекта контроля для ознакомления.</w:t>
      </w:r>
      <w:bookmarkStart w:id="2" w:name="P181"/>
      <w:bookmarkEnd w:id="2"/>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2</w:t>
      </w:r>
      <w:r w:rsidR="002D3801">
        <w:rPr>
          <w:rFonts w:ascii="Times New Roman" w:eastAsia="Times New Roman" w:hAnsi="Times New Roman" w:cs="Times New Roman"/>
          <w:sz w:val="24"/>
          <w:szCs w:val="24"/>
          <w:lang w:eastAsia="ru-RU"/>
        </w:rPr>
        <w:t>7</w:t>
      </w:r>
      <w:r w:rsidRPr="0049502C">
        <w:rPr>
          <w:rFonts w:ascii="Times New Roman" w:eastAsia="Times New Roman" w:hAnsi="Times New Roman" w:cs="Times New Roman"/>
          <w:sz w:val="24"/>
          <w:szCs w:val="24"/>
          <w:lang w:eastAsia="ru-RU"/>
        </w:rPr>
        <w:t>.Результаты обследования, проверки (ревизии) оформляются заключением и актом соответственно.</w:t>
      </w:r>
    </w:p>
    <w:p w:rsid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2</w:t>
      </w:r>
      <w:r w:rsidR="002D3801">
        <w:rPr>
          <w:rFonts w:ascii="Times New Roman" w:eastAsia="Times New Roman" w:hAnsi="Times New Roman" w:cs="Times New Roman"/>
          <w:sz w:val="24"/>
          <w:szCs w:val="24"/>
          <w:lang w:eastAsia="ru-RU"/>
        </w:rPr>
        <w:t>8</w:t>
      </w:r>
      <w:r w:rsidRPr="0049502C">
        <w:rPr>
          <w:rFonts w:ascii="Times New Roman" w:eastAsia="Times New Roman" w:hAnsi="Times New Roman" w:cs="Times New Roman"/>
          <w:sz w:val="24"/>
          <w:szCs w:val="24"/>
          <w:lang w:eastAsia="ru-RU"/>
        </w:rPr>
        <w:t>.Результаты контрольного мероприятия, излагаемые в заключении,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другими материалами.</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2</w:t>
      </w:r>
      <w:r w:rsidR="002D3801">
        <w:rPr>
          <w:rFonts w:ascii="Times New Roman" w:eastAsia="Times New Roman" w:hAnsi="Times New Roman" w:cs="Times New Roman"/>
          <w:sz w:val="24"/>
          <w:szCs w:val="24"/>
          <w:lang w:eastAsia="ru-RU"/>
        </w:rPr>
        <w:t>9</w:t>
      </w:r>
      <w:r w:rsidRPr="0049502C">
        <w:rPr>
          <w:rFonts w:ascii="Times New Roman" w:eastAsia="Times New Roman" w:hAnsi="Times New Roman" w:cs="Times New Roman"/>
          <w:sz w:val="24"/>
          <w:szCs w:val="24"/>
          <w:lang w:eastAsia="ru-RU"/>
        </w:rPr>
        <w:t>.Контрольное мероприятие может быть приостановлено на основании мотивированного обращения начальника Отдела:</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на период проведения встречной проверки и (или) обследования;</w:t>
      </w:r>
    </w:p>
    <w:p w:rsidR="0049502C" w:rsidRPr="0049502C" w:rsidRDefault="0049502C" w:rsidP="004950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502C">
        <w:rPr>
          <w:rFonts w:ascii="Times New Roman" w:eastAsia="Times New Roman" w:hAnsi="Times New Roman" w:cs="Times New Roman"/>
          <w:sz w:val="24"/>
          <w:szCs w:val="24"/>
          <w:lang w:eastAsia="ru-RU"/>
        </w:rPr>
        <w:t>при отсутствии или неудовлетворительном состоянии бухгалтерского (бюджетного) учета, документов в сфере закупок у объекта контроля -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A45DB3" w:rsidRDefault="00A45DB3" w:rsidP="00A45D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период проведения </w:t>
      </w:r>
      <w:r w:rsidRPr="00444BCB">
        <w:rPr>
          <w:rFonts w:ascii="Times New Roman" w:hAnsi="Times New Roman" w:cs="Times New Roman"/>
          <w:sz w:val="24"/>
          <w:szCs w:val="24"/>
        </w:rPr>
        <w:t>внеплановых контрольных мероприятий</w:t>
      </w:r>
      <w:r>
        <w:rPr>
          <w:rFonts w:ascii="Times New Roman" w:hAnsi="Times New Roman" w:cs="Times New Roman"/>
          <w:sz w:val="24"/>
          <w:szCs w:val="24"/>
        </w:rPr>
        <w:t>;</w:t>
      </w:r>
    </w:p>
    <w:p w:rsidR="00A45DB3" w:rsidRDefault="00A45DB3" w:rsidP="00A45D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 период исполнения запросов муниципальными органами, органами местного самоуправления, организациями, учреждениями, иными лицами;</w:t>
      </w:r>
    </w:p>
    <w:p w:rsidR="00A45DB3" w:rsidRDefault="00A45DB3" w:rsidP="00A45D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hAnsi="Times New Roman" w:cs="Times New Roman"/>
          <w:sz w:val="24"/>
          <w:szCs w:val="24"/>
        </w:rPr>
        <w:t>истребуемых</w:t>
      </w:r>
      <w:proofErr w:type="spellEnd"/>
      <w:r>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45DB3" w:rsidRDefault="00A45DB3" w:rsidP="00A45D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обследования имущества и (или) документов, находящихся не по месту нахождения объекта контроля;</w:t>
      </w:r>
    </w:p>
    <w:p w:rsidR="00A45DB3" w:rsidRDefault="00A45DB3" w:rsidP="002D380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A45DB3" w:rsidRPr="00A45DB3" w:rsidRDefault="002D3801" w:rsidP="00A45DB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45DB3" w:rsidRPr="00A45DB3">
        <w:rPr>
          <w:rFonts w:ascii="Times New Roman" w:eastAsia="Times New Roman" w:hAnsi="Times New Roman" w:cs="Times New Roman"/>
          <w:sz w:val="24"/>
          <w:szCs w:val="24"/>
          <w:lang w:eastAsia="ru-RU"/>
        </w:rPr>
        <w:t>.На время приостановления контрольного мероприятия срок его проведения прерывается, но не более чем на шесть месяцев.</w:t>
      </w:r>
    </w:p>
    <w:p w:rsidR="00A45DB3" w:rsidRPr="00A45DB3" w:rsidRDefault="00A45DB3" w:rsidP="00A45DB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45DB3">
        <w:rPr>
          <w:rFonts w:ascii="Times New Roman" w:eastAsia="Times New Roman" w:hAnsi="Times New Roman" w:cs="Times New Roman"/>
          <w:sz w:val="24"/>
          <w:szCs w:val="24"/>
          <w:lang w:eastAsia="ru-RU"/>
        </w:rPr>
        <w:t>3</w:t>
      </w:r>
      <w:r w:rsidR="002D3801">
        <w:rPr>
          <w:rFonts w:ascii="Times New Roman" w:eastAsia="Times New Roman" w:hAnsi="Times New Roman" w:cs="Times New Roman"/>
          <w:sz w:val="24"/>
          <w:szCs w:val="24"/>
          <w:lang w:eastAsia="ru-RU"/>
        </w:rPr>
        <w:t>1</w:t>
      </w:r>
      <w:r w:rsidRPr="00A45DB3">
        <w:rPr>
          <w:rFonts w:ascii="Times New Roman" w:eastAsia="Times New Roman" w:hAnsi="Times New Roman" w:cs="Times New Roman"/>
          <w:sz w:val="24"/>
          <w:szCs w:val="24"/>
          <w:lang w:eastAsia="ru-RU"/>
        </w:rPr>
        <w:t>.Решение о возобновлении контрольного мероприятия принимается в течение трех рабочих дней после получения начальником Отдела сведений об устранении причин приостановления контрольного мероприятия.</w:t>
      </w:r>
    </w:p>
    <w:p w:rsidR="004E2764" w:rsidRP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3</w:t>
      </w:r>
      <w:r w:rsidR="002D3801">
        <w:rPr>
          <w:rFonts w:ascii="Times New Roman" w:eastAsia="Times New Roman" w:hAnsi="Times New Roman" w:cs="Times New Roman"/>
          <w:sz w:val="24"/>
          <w:szCs w:val="24"/>
          <w:lang w:eastAsia="ru-RU"/>
        </w:rPr>
        <w:t>2</w:t>
      </w:r>
      <w:r w:rsidRPr="004E2764">
        <w:rPr>
          <w:rFonts w:ascii="Times New Roman" w:eastAsia="Times New Roman" w:hAnsi="Times New Roman" w:cs="Times New Roman"/>
          <w:sz w:val="24"/>
          <w:szCs w:val="24"/>
          <w:lang w:eastAsia="ru-RU"/>
        </w:rPr>
        <w:t>.На основании мотивированного обращения начальника Отдела срок проведения контрольного мероприятия может быть продлен не более чем на двадцать рабочих дней.</w:t>
      </w:r>
    </w:p>
    <w:p w:rsidR="004E2764" w:rsidRP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3</w:t>
      </w:r>
      <w:r w:rsidR="002D3801">
        <w:rPr>
          <w:rFonts w:ascii="Times New Roman" w:eastAsia="Times New Roman" w:hAnsi="Times New Roman" w:cs="Times New Roman"/>
          <w:sz w:val="24"/>
          <w:szCs w:val="24"/>
          <w:lang w:eastAsia="ru-RU"/>
        </w:rPr>
        <w:t>3</w:t>
      </w:r>
      <w:r w:rsidRPr="004E2764">
        <w:rPr>
          <w:rFonts w:ascii="Times New Roman" w:eastAsia="Times New Roman" w:hAnsi="Times New Roman" w:cs="Times New Roman"/>
          <w:sz w:val="24"/>
          <w:szCs w:val="24"/>
          <w:lang w:eastAsia="ru-RU"/>
        </w:rPr>
        <w:t>.Решение о приостановлении, возобновлении, продлении контрольного мероприятия оформляется распоряжением администрации города.</w:t>
      </w:r>
    </w:p>
    <w:p w:rsidR="004E2764" w:rsidRP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3</w:t>
      </w:r>
      <w:r w:rsidR="002D3801">
        <w:rPr>
          <w:rFonts w:ascii="Times New Roman" w:eastAsia="Times New Roman" w:hAnsi="Times New Roman" w:cs="Times New Roman"/>
          <w:sz w:val="24"/>
          <w:szCs w:val="24"/>
          <w:lang w:eastAsia="ru-RU"/>
        </w:rPr>
        <w:t>4</w:t>
      </w:r>
      <w:r w:rsidRPr="004E2764">
        <w:rPr>
          <w:rFonts w:ascii="Times New Roman" w:eastAsia="Times New Roman" w:hAnsi="Times New Roman" w:cs="Times New Roman"/>
          <w:sz w:val="24"/>
          <w:szCs w:val="24"/>
          <w:lang w:eastAsia="ru-RU"/>
        </w:rPr>
        <w:t>.Копия распоряжения администрации города о приостановлении, возобновлении, продлении контрольного мероприятия, а также изменении должностного лица, уполномоченного на проведение контрольного мероприятия, состава контрольной группы, перечня основных вопросов, подлежащих изучению в ходе контрольного мероприятия, в течение трех рабочих дней со дня его подписания вручается (направляется) представителю объекта контроля для ознакомления.</w:t>
      </w:r>
    </w:p>
    <w:p w:rsidR="004E2764" w:rsidRP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3</w:t>
      </w:r>
      <w:r w:rsidR="002D3801">
        <w:rPr>
          <w:rFonts w:ascii="Times New Roman" w:eastAsia="Times New Roman" w:hAnsi="Times New Roman" w:cs="Times New Roman"/>
          <w:sz w:val="24"/>
          <w:szCs w:val="24"/>
          <w:lang w:eastAsia="ru-RU"/>
        </w:rPr>
        <w:t>5</w:t>
      </w:r>
      <w:r w:rsidRPr="004E2764">
        <w:rPr>
          <w:rFonts w:ascii="Times New Roman" w:eastAsia="Times New Roman" w:hAnsi="Times New Roman" w:cs="Times New Roman"/>
          <w:sz w:val="24"/>
          <w:szCs w:val="24"/>
          <w:lang w:eastAsia="ru-RU"/>
        </w:rPr>
        <w:t>.При проведении обследования осуществляется анализ и оценка состояния сферы деятельности объекта контроля, установленной распоряжением администрации города.</w:t>
      </w:r>
    </w:p>
    <w:p w:rsidR="004E2764" w:rsidRP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3</w:t>
      </w:r>
      <w:r w:rsidR="002D3801">
        <w:rPr>
          <w:rFonts w:ascii="Times New Roman" w:eastAsia="Times New Roman" w:hAnsi="Times New Roman" w:cs="Times New Roman"/>
          <w:sz w:val="24"/>
          <w:szCs w:val="24"/>
          <w:lang w:eastAsia="ru-RU"/>
        </w:rPr>
        <w:t>6</w:t>
      </w:r>
      <w:r w:rsidRPr="004E2764">
        <w:rPr>
          <w:rFonts w:ascii="Times New Roman" w:eastAsia="Times New Roman" w:hAnsi="Times New Roman" w:cs="Times New Roman"/>
          <w:sz w:val="24"/>
          <w:szCs w:val="24"/>
          <w:lang w:eastAsia="ru-RU"/>
        </w:rPr>
        <w:t>.Обследование (за исключением обследования, проводимого при осуществлении камеральных и выездных проверок, ревизий) проводится в порядке и сроки, установленные настоящим Порядком для выездных проверок (ревизий).</w:t>
      </w:r>
    </w:p>
    <w:p w:rsidR="004E2764" w:rsidRP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3</w:t>
      </w:r>
      <w:r w:rsidR="002D3801">
        <w:rPr>
          <w:rFonts w:ascii="Times New Roman" w:eastAsia="Times New Roman" w:hAnsi="Times New Roman" w:cs="Times New Roman"/>
          <w:sz w:val="24"/>
          <w:szCs w:val="24"/>
          <w:lang w:eastAsia="ru-RU"/>
        </w:rPr>
        <w:t>7</w:t>
      </w:r>
      <w:r w:rsidRPr="004E2764">
        <w:rPr>
          <w:rFonts w:ascii="Times New Roman" w:eastAsia="Times New Roman" w:hAnsi="Times New Roman" w:cs="Times New Roman"/>
          <w:sz w:val="24"/>
          <w:szCs w:val="24"/>
          <w:lang w:eastAsia="ru-RU"/>
        </w:rPr>
        <w:t>.В ходе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3</w:t>
      </w:r>
      <w:r w:rsidR="002D3801">
        <w:rPr>
          <w:rFonts w:ascii="Times New Roman" w:eastAsia="Times New Roman" w:hAnsi="Times New Roman" w:cs="Times New Roman"/>
          <w:sz w:val="24"/>
          <w:szCs w:val="24"/>
          <w:lang w:eastAsia="ru-RU"/>
        </w:rPr>
        <w:t>8</w:t>
      </w:r>
      <w:r w:rsidRPr="004E2764">
        <w:rPr>
          <w:rFonts w:ascii="Times New Roman" w:eastAsia="Times New Roman" w:hAnsi="Times New Roman" w:cs="Times New Roman"/>
          <w:sz w:val="24"/>
          <w:szCs w:val="24"/>
          <w:lang w:eastAsia="ru-RU"/>
        </w:rPr>
        <w:t>.Результаты обследования оформляются заключением, которое подписывается должностным лицом Отдела, уполномоченным на проведение контрольного мероприятия, либо руководителем контрольной группы не позднее последнего дня срока проведения обследования.</w:t>
      </w:r>
    </w:p>
    <w:p w:rsid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3</w:t>
      </w:r>
      <w:r w:rsidR="002D3801">
        <w:rPr>
          <w:rFonts w:ascii="Times New Roman" w:eastAsia="Times New Roman" w:hAnsi="Times New Roman" w:cs="Times New Roman"/>
          <w:sz w:val="24"/>
          <w:szCs w:val="24"/>
          <w:lang w:eastAsia="ru-RU"/>
        </w:rPr>
        <w:t>9</w:t>
      </w:r>
      <w:r w:rsidRPr="004E2764">
        <w:rPr>
          <w:rFonts w:ascii="Times New Roman" w:eastAsia="Times New Roman" w:hAnsi="Times New Roman" w:cs="Times New Roman"/>
          <w:sz w:val="24"/>
          <w:szCs w:val="24"/>
          <w:lang w:eastAsia="ru-RU"/>
        </w:rPr>
        <w:t>.Заключение о результатах обследования составляется в двух экземплярах, второй экземпляр в течение трех рабочих дней со дня его подписания вручается (направляется) представителю объекта контроля для ознакомления и подписания.</w:t>
      </w:r>
      <w:r>
        <w:rPr>
          <w:rFonts w:ascii="Times New Roman" w:eastAsia="Times New Roman" w:hAnsi="Times New Roman" w:cs="Times New Roman"/>
          <w:sz w:val="24"/>
          <w:szCs w:val="24"/>
          <w:lang w:eastAsia="ru-RU"/>
        </w:rPr>
        <w:t xml:space="preserve"> </w:t>
      </w:r>
      <w:r w:rsidRPr="004E2764">
        <w:rPr>
          <w:rFonts w:ascii="Times New Roman" w:eastAsia="Times New Roman" w:hAnsi="Times New Roman" w:cs="Times New Roman"/>
          <w:sz w:val="24"/>
          <w:szCs w:val="24"/>
          <w:lang w:eastAsia="ru-RU"/>
        </w:rPr>
        <w:t xml:space="preserve"> </w:t>
      </w:r>
    </w:p>
    <w:p w:rsidR="004E2764" w:rsidRPr="004E2764" w:rsidRDefault="002D3801"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E2764">
        <w:rPr>
          <w:rFonts w:ascii="Times New Roman" w:eastAsia="Times New Roman" w:hAnsi="Times New Roman" w:cs="Times New Roman"/>
          <w:sz w:val="24"/>
          <w:szCs w:val="24"/>
          <w:lang w:eastAsia="ru-RU"/>
        </w:rPr>
        <w:t>.</w:t>
      </w:r>
      <w:r w:rsidR="004E2764" w:rsidRPr="004E2764">
        <w:rPr>
          <w:rFonts w:ascii="Times New Roman" w:eastAsia="Times New Roman" w:hAnsi="Times New Roman" w:cs="Times New Roman"/>
          <w:sz w:val="24"/>
          <w:szCs w:val="24"/>
          <w:lang w:eastAsia="ru-RU"/>
        </w:rPr>
        <w:t>Копия подписанного заключения о результатах обследования направляется главе города, для сведения.</w:t>
      </w:r>
    </w:p>
    <w:p w:rsidR="004E2764" w:rsidRP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4</w:t>
      </w:r>
      <w:r w:rsidR="002D3801">
        <w:rPr>
          <w:rFonts w:ascii="Times New Roman" w:eastAsia="Times New Roman" w:hAnsi="Times New Roman" w:cs="Times New Roman"/>
          <w:sz w:val="24"/>
          <w:szCs w:val="24"/>
          <w:lang w:eastAsia="ru-RU"/>
        </w:rPr>
        <w:t>1</w:t>
      </w:r>
      <w:r w:rsidRPr="004E2764">
        <w:rPr>
          <w:rFonts w:ascii="Times New Roman" w:eastAsia="Times New Roman" w:hAnsi="Times New Roman" w:cs="Times New Roman"/>
          <w:sz w:val="24"/>
          <w:szCs w:val="24"/>
          <w:lang w:eastAsia="ru-RU"/>
        </w:rPr>
        <w:t>.По результатам обследования на основании мотивированного обращения начальника Отдела может быть назначено проведение внеплановой проверки (ревизии).</w:t>
      </w:r>
    </w:p>
    <w:p w:rsidR="004E2764" w:rsidRPr="004E2764" w:rsidRDefault="004E2764" w:rsidP="004E276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2764">
        <w:rPr>
          <w:rFonts w:ascii="Times New Roman" w:eastAsia="Times New Roman" w:hAnsi="Times New Roman" w:cs="Times New Roman"/>
          <w:sz w:val="24"/>
          <w:szCs w:val="24"/>
          <w:lang w:eastAsia="ru-RU"/>
        </w:rPr>
        <w:t>4</w:t>
      </w:r>
      <w:r w:rsidR="002D3801">
        <w:rPr>
          <w:rFonts w:ascii="Times New Roman" w:eastAsia="Times New Roman" w:hAnsi="Times New Roman" w:cs="Times New Roman"/>
          <w:sz w:val="24"/>
          <w:szCs w:val="24"/>
          <w:lang w:eastAsia="ru-RU"/>
        </w:rPr>
        <w:t>2</w:t>
      </w:r>
      <w:r w:rsidRPr="004E2764">
        <w:rPr>
          <w:rFonts w:ascii="Times New Roman" w:eastAsia="Times New Roman" w:hAnsi="Times New Roman" w:cs="Times New Roman"/>
          <w:sz w:val="24"/>
          <w:szCs w:val="24"/>
          <w:lang w:eastAsia="ru-RU"/>
        </w:rPr>
        <w:t>.Камеральная проверка проводится по месту нахождения Отдела, в том числе на основании бюджетной (бухгалтерской) отчетности и иных документов, представленных по запросам Отдела, а также информации, документов и материалов, полученных в ходе встречных проверок.</w:t>
      </w:r>
    </w:p>
    <w:p w:rsidR="00650645" w:rsidRDefault="00082E6A" w:rsidP="0065064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D380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4E2764" w:rsidRPr="004E2764">
        <w:rPr>
          <w:rFonts w:ascii="Times New Roman" w:eastAsia="Times New Roman" w:hAnsi="Times New Roman" w:cs="Times New Roman"/>
          <w:sz w:val="24"/>
          <w:szCs w:val="24"/>
          <w:lang w:eastAsia="ru-RU"/>
        </w:rPr>
        <w:t xml:space="preserve">Срок проведения камеральной проверки не может превышать </w:t>
      </w:r>
      <w:r w:rsidR="004E2764">
        <w:rPr>
          <w:rFonts w:ascii="Times New Roman" w:eastAsia="Times New Roman" w:hAnsi="Times New Roman" w:cs="Times New Roman"/>
          <w:sz w:val="24"/>
          <w:szCs w:val="24"/>
          <w:lang w:eastAsia="ru-RU"/>
        </w:rPr>
        <w:t>тридцати</w:t>
      </w:r>
      <w:r w:rsidR="004E2764" w:rsidRPr="004E2764">
        <w:rPr>
          <w:rFonts w:ascii="Times New Roman" w:eastAsia="Times New Roman" w:hAnsi="Times New Roman" w:cs="Times New Roman"/>
          <w:sz w:val="24"/>
          <w:szCs w:val="24"/>
          <w:lang w:eastAsia="ru-RU"/>
        </w:rPr>
        <w:t xml:space="preserve"> рабочих дней.</w:t>
      </w:r>
    </w:p>
    <w:p w:rsidR="00DC5378" w:rsidRDefault="00DC5378" w:rsidP="00DC5378">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2D380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Pr>
          <w:rFonts w:ascii="Times New Roman" w:hAnsi="Times New Roman" w:cs="Times New Roman"/>
          <w:sz w:val="24"/>
          <w:szCs w:val="24"/>
        </w:rPr>
        <w:t>При проведении камеральной проверки на основании мотивированного обращения</w:t>
      </w:r>
      <w:r w:rsidRPr="00DC5378">
        <w:rPr>
          <w:rFonts w:ascii="Times New Roman" w:hAnsi="Times New Roman" w:cs="Times New Roman"/>
          <w:sz w:val="24"/>
          <w:szCs w:val="24"/>
        </w:rPr>
        <w:t xml:space="preserve"> </w:t>
      </w:r>
      <w:r>
        <w:rPr>
          <w:rFonts w:ascii="Times New Roman" w:hAnsi="Times New Roman" w:cs="Times New Roman"/>
          <w:sz w:val="24"/>
          <w:szCs w:val="24"/>
        </w:rPr>
        <w:t>начальника Отдела, главой города может быть назначено проведение внепланового обследования и (или) встречной проверки.</w:t>
      </w:r>
    </w:p>
    <w:p w:rsidR="00DC5378" w:rsidRDefault="00DC5378" w:rsidP="00DC53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2D3801">
        <w:rPr>
          <w:rFonts w:ascii="Times New Roman" w:hAnsi="Times New Roman" w:cs="Times New Roman"/>
          <w:sz w:val="24"/>
          <w:szCs w:val="24"/>
        </w:rPr>
        <w:t>5</w:t>
      </w:r>
      <w:r>
        <w:rPr>
          <w:rFonts w:ascii="Times New Roman" w:hAnsi="Times New Roman" w:cs="Times New Roman"/>
          <w:sz w:val="24"/>
          <w:szCs w:val="24"/>
        </w:rPr>
        <w:t xml:space="preserve">.Результаты камеральной проверки оформляются актом, который подписывается должностным лицом </w:t>
      </w:r>
      <w:r w:rsidR="007A426F">
        <w:rPr>
          <w:rFonts w:ascii="Times New Roman" w:hAnsi="Times New Roman" w:cs="Times New Roman"/>
          <w:sz w:val="24"/>
          <w:szCs w:val="24"/>
        </w:rPr>
        <w:t>Отдела</w:t>
      </w:r>
      <w:r>
        <w:rPr>
          <w:rFonts w:ascii="Times New Roman" w:hAnsi="Times New Roman" w:cs="Times New Roman"/>
          <w:sz w:val="24"/>
          <w:szCs w:val="24"/>
        </w:rPr>
        <w:t>, уполномоченным на проведение контрольного мероприятия, либо руководителем контрольной группы, не позднее последнего дня срока проведения камеральной проверки.</w:t>
      </w:r>
    </w:p>
    <w:p w:rsidR="00DC5378" w:rsidRDefault="00DC5378" w:rsidP="00DC53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D3801">
        <w:rPr>
          <w:rFonts w:ascii="Times New Roman" w:hAnsi="Times New Roman" w:cs="Times New Roman"/>
          <w:sz w:val="24"/>
          <w:szCs w:val="24"/>
        </w:rPr>
        <w:t>6</w:t>
      </w:r>
      <w:r>
        <w:rPr>
          <w:rFonts w:ascii="Times New Roman" w:hAnsi="Times New Roman" w:cs="Times New Roman"/>
          <w:sz w:val="24"/>
          <w:szCs w:val="24"/>
        </w:rPr>
        <w:t>.Копия акта камеральной проверки в течение трех рабочих дней со дня его подписания вручается (направляется) представителю объекта контроля для ознакомления, а также главе города, для сведения.</w:t>
      </w:r>
    </w:p>
    <w:p w:rsidR="008E55B8" w:rsidRPr="008E55B8" w:rsidRDefault="00DC5378" w:rsidP="008E55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2D3801">
        <w:rPr>
          <w:rFonts w:ascii="Times New Roman" w:hAnsi="Times New Roman" w:cs="Times New Roman"/>
          <w:sz w:val="24"/>
          <w:szCs w:val="24"/>
        </w:rPr>
        <w:t>7</w:t>
      </w:r>
      <w:r>
        <w:rPr>
          <w:rFonts w:ascii="Times New Roman" w:hAnsi="Times New Roman" w:cs="Times New Roman"/>
          <w:sz w:val="24"/>
          <w:szCs w:val="24"/>
        </w:rPr>
        <w:t xml:space="preserve">.Объект контроля вправе представить письменные возражения на акт камеральной проверки в течение пяти рабочих дней со дня получения его копии. Письменные возражения приобщаются к материалам камеральной проверки и </w:t>
      </w:r>
      <w:r w:rsidR="008E55B8" w:rsidRPr="008E55B8">
        <w:rPr>
          <w:rFonts w:ascii="Times New Roman" w:eastAsia="Times New Roman" w:hAnsi="Times New Roman" w:cs="Times New Roman"/>
          <w:sz w:val="24"/>
          <w:szCs w:val="24"/>
          <w:lang w:eastAsia="ru-RU"/>
        </w:rPr>
        <w:t>рассматриваются Отделом в течение пяти рабочих дней со дня их получения.</w:t>
      </w:r>
    </w:p>
    <w:p w:rsidR="00DC5378" w:rsidRDefault="00DC5378" w:rsidP="00DC53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D3801">
        <w:rPr>
          <w:rFonts w:ascii="Times New Roman" w:hAnsi="Times New Roman" w:cs="Times New Roman"/>
          <w:sz w:val="24"/>
          <w:szCs w:val="24"/>
        </w:rPr>
        <w:t>8</w:t>
      </w:r>
      <w:r>
        <w:rPr>
          <w:rFonts w:ascii="Times New Roman" w:hAnsi="Times New Roman" w:cs="Times New Roman"/>
          <w:sz w:val="24"/>
          <w:szCs w:val="24"/>
        </w:rPr>
        <w:t xml:space="preserve">. По результатам камеральной проверки на основании мотивированного обращения </w:t>
      </w:r>
      <w:r w:rsidR="008E55B8">
        <w:rPr>
          <w:rFonts w:ascii="Times New Roman" w:hAnsi="Times New Roman" w:cs="Times New Roman"/>
          <w:sz w:val="24"/>
          <w:szCs w:val="24"/>
        </w:rPr>
        <w:t>начальника Отдела</w:t>
      </w:r>
      <w:r>
        <w:rPr>
          <w:rFonts w:ascii="Times New Roman" w:hAnsi="Times New Roman" w:cs="Times New Roman"/>
          <w:sz w:val="24"/>
          <w:szCs w:val="24"/>
        </w:rPr>
        <w:t xml:space="preserve">, </w:t>
      </w:r>
      <w:r w:rsidR="008E55B8">
        <w:rPr>
          <w:rFonts w:ascii="Times New Roman" w:hAnsi="Times New Roman" w:cs="Times New Roman"/>
          <w:sz w:val="24"/>
          <w:szCs w:val="24"/>
        </w:rPr>
        <w:t>главой города</w:t>
      </w:r>
      <w:r>
        <w:rPr>
          <w:rFonts w:ascii="Times New Roman" w:hAnsi="Times New Roman" w:cs="Times New Roman"/>
          <w:sz w:val="24"/>
          <w:szCs w:val="24"/>
        </w:rPr>
        <w:t xml:space="preserve"> может быть назначено проведение внеплановой выездной проверки (ревизии).</w:t>
      </w:r>
    </w:p>
    <w:p w:rsidR="00650645" w:rsidRPr="00650645" w:rsidRDefault="00650645" w:rsidP="0065064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50645">
        <w:rPr>
          <w:rFonts w:ascii="Times New Roman" w:eastAsia="Times New Roman" w:hAnsi="Times New Roman" w:cs="Times New Roman"/>
          <w:sz w:val="24"/>
          <w:szCs w:val="24"/>
          <w:lang w:eastAsia="ru-RU"/>
        </w:rPr>
        <w:t>4</w:t>
      </w:r>
      <w:r w:rsidR="002D3801">
        <w:rPr>
          <w:rFonts w:ascii="Times New Roman" w:eastAsia="Times New Roman" w:hAnsi="Times New Roman" w:cs="Times New Roman"/>
          <w:sz w:val="24"/>
          <w:szCs w:val="24"/>
          <w:lang w:eastAsia="ru-RU"/>
        </w:rPr>
        <w:t>9</w:t>
      </w:r>
      <w:r w:rsidRPr="00650645">
        <w:rPr>
          <w:rFonts w:ascii="Times New Roman" w:eastAsia="Times New Roman" w:hAnsi="Times New Roman" w:cs="Times New Roman"/>
          <w:sz w:val="24"/>
          <w:szCs w:val="24"/>
          <w:lang w:eastAsia="ru-RU"/>
        </w:rPr>
        <w:t>.Выездная проверка (ревизия) проводится по месту нахождения объекта контроля.</w:t>
      </w:r>
    </w:p>
    <w:p w:rsidR="00650645" w:rsidRDefault="00344DAE" w:rsidP="0065064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650645" w:rsidRPr="00650645">
        <w:rPr>
          <w:rFonts w:ascii="Times New Roman" w:eastAsia="Times New Roman" w:hAnsi="Times New Roman" w:cs="Times New Roman"/>
          <w:sz w:val="24"/>
          <w:szCs w:val="24"/>
          <w:lang w:eastAsia="ru-RU"/>
        </w:rPr>
        <w:t>.Срок проведения выездной проверки (ревизии) не может превышать сорока рабочих дней.</w:t>
      </w:r>
    </w:p>
    <w:p w:rsidR="00650645" w:rsidRPr="00650645" w:rsidRDefault="008E55B8" w:rsidP="0065064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44DAE">
        <w:rPr>
          <w:rFonts w:ascii="Times New Roman" w:eastAsia="Times New Roman" w:hAnsi="Times New Roman" w:cs="Times New Roman"/>
          <w:sz w:val="24"/>
          <w:szCs w:val="24"/>
          <w:lang w:eastAsia="ru-RU"/>
        </w:rPr>
        <w:t>1</w:t>
      </w:r>
      <w:r w:rsidR="00650645">
        <w:rPr>
          <w:rFonts w:ascii="Times New Roman" w:eastAsia="Times New Roman" w:hAnsi="Times New Roman" w:cs="Times New Roman"/>
          <w:sz w:val="24"/>
          <w:szCs w:val="24"/>
          <w:lang w:eastAsia="ru-RU"/>
        </w:rPr>
        <w:t>.</w:t>
      </w:r>
      <w:r w:rsidR="00650645">
        <w:rPr>
          <w:rFonts w:ascii="Times New Roman" w:hAnsi="Times New Roman" w:cs="Times New Roman"/>
          <w:sz w:val="24"/>
          <w:szCs w:val="24"/>
        </w:rPr>
        <w:t>При проведении выездной проверки (ревизии) на основании мотивированного обращения начальника Отдела, главой города может быть назначено проведение внепланового обследования и (или) встречной проверки.</w:t>
      </w:r>
    </w:p>
    <w:p w:rsidR="002352E7" w:rsidRDefault="008E55B8" w:rsidP="002352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44DAE">
        <w:rPr>
          <w:rFonts w:ascii="Times New Roman" w:hAnsi="Times New Roman" w:cs="Times New Roman"/>
          <w:sz w:val="24"/>
          <w:szCs w:val="24"/>
        </w:rPr>
        <w:t>2</w:t>
      </w:r>
      <w:r w:rsidR="002352E7">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должностного лица Отдела, уполномоченного на проведение выездной проверки (ревизии), либо руководителя контрольной группы информацию, документы и материалы, относящиеся к теме выездной проверки (ревизии).</w:t>
      </w:r>
    </w:p>
    <w:p w:rsidR="002352E7" w:rsidRDefault="008E55B8" w:rsidP="002352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44DAE">
        <w:rPr>
          <w:rFonts w:ascii="Times New Roman" w:hAnsi="Times New Roman" w:cs="Times New Roman"/>
          <w:sz w:val="24"/>
          <w:szCs w:val="24"/>
        </w:rPr>
        <w:t>3</w:t>
      </w:r>
      <w:r w:rsidR="002352E7">
        <w:rPr>
          <w:rFonts w:ascii="Times New Roman" w:hAnsi="Times New Roman" w:cs="Times New Roman"/>
          <w:sz w:val="24"/>
          <w:szCs w:val="24"/>
        </w:rPr>
        <w:t>.В ходе выездной проверки (ревизии) проводятся контрольные действия по документальному и фактическому изучению деятельности объекта контроля.</w:t>
      </w:r>
    </w:p>
    <w:p w:rsidR="002352E7" w:rsidRDefault="008E55B8" w:rsidP="002352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44DAE">
        <w:rPr>
          <w:rFonts w:ascii="Times New Roman" w:hAnsi="Times New Roman" w:cs="Times New Roman"/>
          <w:sz w:val="24"/>
          <w:szCs w:val="24"/>
        </w:rPr>
        <w:t>4</w:t>
      </w:r>
      <w:r w:rsidR="002352E7">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устных и письменных объяснений, справок и сведений должностных, материально ответственных и иных лиц объекта контроля и осуществления других действий по контролю.</w:t>
      </w:r>
    </w:p>
    <w:p w:rsidR="00DC5378" w:rsidRDefault="00082E6A" w:rsidP="00DC537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82E6A">
        <w:rPr>
          <w:rFonts w:ascii="Times New Roman" w:eastAsia="Times New Roman" w:hAnsi="Times New Roman" w:cs="Times New Roman"/>
          <w:sz w:val="24"/>
          <w:szCs w:val="24"/>
          <w:lang w:eastAsia="ru-RU"/>
        </w:rPr>
        <w:t>5</w:t>
      </w:r>
      <w:r w:rsidR="00344DAE">
        <w:rPr>
          <w:rFonts w:ascii="Times New Roman" w:eastAsia="Times New Roman" w:hAnsi="Times New Roman" w:cs="Times New Roman"/>
          <w:sz w:val="24"/>
          <w:szCs w:val="24"/>
          <w:lang w:eastAsia="ru-RU"/>
        </w:rPr>
        <w:t>5</w:t>
      </w:r>
      <w:r w:rsidRPr="00082E6A">
        <w:rPr>
          <w:rFonts w:ascii="Times New Roman" w:eastAsia="Times New Roman" w:hAnsi="Times New Roman" w:cs="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C5378" w:rsidRDefault="009D15C1" w:rsidP="00DC5378">
      <w:pPr>
        <w:widowControl w:val="0"/>
        <w:autoSpaceDE w:val="0"/>
        <w:autoSpaceDN w:val="0"/>
        <w:spacing w:after="0" w:line="240" w:lineRule="auto"/>
        <w:ind w:firstLine="567"/>
        <w:jc w:val="both"/>
        <w:rPr>
          <w:rFonts w:ascii="Times New Roman" w:hAnsi="Times New Roman" w:cs="Times New Roman"/>
          <w:sz w:val="24"/>
          <w:szCs w:val="24"/>
        </w:rPr>
      </w:pPr>
      <w:r w:rsidRPr="00DC5378">
        <w:rPr>
          <w:rFonts w:ascii="Times New Roman" w:hAnsi="Times New Roman" w:cs="Times New Roman"/>
          <w:sz w:val="24"/>
          <w:szCs w:val="24"/>
        </w:rPr>
        <w:t>5</w:t>
      </w:r>
      <w:r w:rsidR="00344DAE">
        <w:rPr>
          <w:rFonts w:ascii="Times New Roman" w:hAnsi="Times New Roman" w:cs="Times New Roman"/>
          <w:sz w:val="24"/>
          <w:szCs w:val="24"/>
        </w:rPr>
        <w:t>6</w:t>
      </w:r>
      <w:r w:rsidRPr="00DC5378">
        <w:rPr>
          <w:rFonts w:ascii="Times New Roman" w:hAnsi="Times New Roman" w:cs="Times New Roman"/>
          <w:sz w:val="24"/>
          <w:szCs w:val="24"/>
        </w:rPr>
        <w:t xml:space="preserve">.Результаты </w:t>
      </w:r>
      <w:r w:rsidR="00DC5378" w:rsidRPr="00DC5378">
        <w:rPr>
          <w:rFonts w:ascii="Times New Roman" w:hAnsi="Times New Roman" w:cs="Times New Roman"/>
          <w:sz w:val="24"/>
          <w:szCs w:val="24"/>
        </w:rPr>
        <w:t xml:space="preserve">выездной </w:t>
      </w:r>
      <w:r w:rsidRPr="00DC5378">
        <w:rPr>
          <w:rFonts w:ascii="Times New Roman" w:hAnsi="Times New Roman" w:cs="Times New Roman"/>
          <w:sz w:val="24"/>
          <w:szCs w:val="24"/>
        </w:rPr>
        <w:t xml:space="preserve">проверки (ревизии) оформляются актом, </w:t>
      </w:r>
      <w:r w:rsidR="00DC5378" w:rsidRPr="00DC5378">
        <w:rPr>
          <w:rFonts w:ascii="Times New Roman" w:hAnsi="Times New Roman" w:cs="Times New Roman"/>
          <w:sz w:val="24"/>
          <w:szCs w:val="24"/>
        </w:rPr>
        <w:t>который подписывается должностным лицом Отдела, уполномоченным на проведение контрольного мероприятия, либо руководителем контрольной группы, не позднее 5 рабочих дней со дня завершения выездной проверки (ревизии).</w:t>
      </w:r>
    </w:p>
    <w:p w:rsidR="00DC5378" w:rsidRDefault="00344DAE" w:rsidP="00DC5378">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00DC5378">
        <w:rPr>
          <w:rFonts w:ascii="Times New Roman" w:hAnsi="Times New Roman" w:cs="Times New Roman"/>
          <w:sz w:val="24"/>
          <w:szCs w:val="24"/>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8E55B8" w:rsidRDefault="00344DAE" w:rsidP="008E5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8E55B8">
        <w:rPr>
          <w:rFonts w:ascii="Times New Roman" w:hAnsi="Times New Roman" w:cs="Times New Roman"/>
          <w:sz w:val="24"/>
          <w:szCs w:val="24"/>
        </w:rPr>
        <w:t>.Копия акта выездной проверки (ревизии) в течение трех рабочих дней со дня его подписания вручается (направляется) представителю объекта контроля для ознакомления, а также главе города, для сведения.</w:t>
      </w:r>
    </w:p>
    <w:p w:rsidR="008E55B8" w:rsidRPr="008E55B8" w:rsidRDefault="00344DAE" w:rsidP="008E55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59</w:t>
      </w:r>
      <w:r w:rsidR="008E55B8">
        <w:rPr>
          <w:rFonts w:ascii="Times New Roman" w:hAnsi="Times New Roman" w:cs="Times New Roman"/>
          <w:sz w:val="24"/>
          <w:szCs w:val="24"/>
        </w:rPr>
        <w:t xml:space="preserve">.Объект контроля вправе представить письменные возражения на акт выездной проверки (ревизии), в течение пяти рабочих дней со дня получения его копии. Письменные возражения приобщаются к материалам выездной проверки (ревизии) и </w:t>
      </w:r>
      <w:r w:rsidR="008E55B8" w:rsidRPr="008E55B8">
        <w:rPr>
          <w:rFonts w:ascii="Times New Roman" w:eastAsia="Times New Roman" w:hAnsi="Times New Roman" w:cs="Times New Roman"/>
          <w:sz w:val="24"/>
          <w:szCs w:val="24"/>
          <w:lang w:eastAsia="ru-RU"/>
        </w:rPr>
        <w:t>рассматриваются Отделом в течение пяти рабочих дней со дня их получения.</w:t>
      </w:r>
    </w:p>
    <w:p w:rsidR="00A378E9" w:rsidRDefault="00344DAE" w:rsidP="00A378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60</w:t>
      </w:r>
      <w:r w:rsidR="00A378E9">
        <w:rPr>
          <w:rFonts w:ascii="Times New Roman" w:hAnsi="Times New Roman" w:cs="Times New Roman"/>
          <w:sz w:val="24"/>
          <w:szCs w:val="24"/>
        </w:rPr>
        <w:t>.</w:t>
      </w:r>
      <w:r w:rsidR="00EB4E48">
        <w:rPr>
          <w:rFonts w:ascii="Times New Roman" w:hAnsi="Times New Roman" w:cs="Times New Roman"/>
          <w:sz w:val="24"/>
          <w:szCs w:val="24"/>
        </w:rPr>
        <w:t>Отдел</w:t>
      </w:r>
      <w:r w:rsidR="00A378E9">
        <w:rPr>
          <w:rFonts w:ascii="Times New Roman" w:hAnsi="Times New Roman" w:cs="Times New Roman"/>
          <w:sz w:val="24"/>
          <w:szCs w:val="24"/>
        </w:rPr>
        <w:t xml:space="preserve"> в срок, не превышающий двадцати рабочих дней со дня оформления результатов контрольного мероприятия направляет (выдает) объекту контроля представление, предписание, в порядке, </w:t>
      </w:r>
      <w:r w:rsidR="00A378E9" w:rsidRPr="00055AD1">
        <w:rPr>
          <w:rFonts w:ascii="Times New Roman" w:hAnsi="Times New Roman" w:cs="Times New Roman"/>
          <w:sz w:val="24"/>
          <w:szCs w:val="24"/>
        </w:rPr>
        <w:t xml:space="preserve">установленном </w:t>
      </w:r>
      <w:hyperlink r:id="rId14" w:history="1">
        <w:r w:rsidR="00A378E9">
          <w:rPr>
            <w:rFonts w:ascii="Times New Roman" w:hAnsi="Times New Roman" w:cs="Times New Roman"/>
            <w:color w:val="0000FF"/>
            <w:sz w:val="24"/>
            <w:szCs w:val="24"/>
          </w:rPr>
          <w:t xml:space="preserve">пунктами </w:t>
        </w:r>
      </w:hyperlink>
      <w:r w:rsidR="007848CC">
        <w:rPr>
          <w:rFonts w:ascii="Times New Roman" w:hAnsi="Times New Roman" w:cs="Times New Roman"/>
          <w:color w:val="0000FF"/>
          <w:sz w:val="24"/>
          <w:szCs w:val="24"/>
        </w:rPr>
        <w:t>61-64</w:t>
      </w:r>
      <w:r w:rsidR="00A378E9">
        <w:rPr>
          <w:rFonts w:ascii="Times New Roman" w:hAnsi="Times New Roman" w:cs="Times New Roman"/>
          <w:sz w:val="24"/>
          <w:szCs w:val="24"/>
        </w:rPr>
        <w:t xml:space="preserve"> Порядка.</w:t>
      </w:r>
    </w:p>
    <w:p w:rsidR="00EB4E48" w:rsidRDefault="00344DAE" w:rsidP="00EB4E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w:t>
      </w:r>
      <w:r w:rsidR="00EB4E48">
        <w:rPr>
          <w:rFonts w:ascii="Times New Roman" w:hAnsi="Times New Roman" w:cs="Times New Roman"/>
          <w:sz w:val="24"/>
          <w:szCs w:val="24"/>
        </w:rPr>
        <w:t xml:space="preserve">.Представление и (или) предписание, </w:t>
      </w:r>
      <w:r w:rsidR="00EB4E48" w:rsidRPr="00055AD1">
        <w:rPr>
          <w:rFonts w:ascii="Times New Roman" w:hAnsi="Times New Roman" w:cs="Times New Roman"/>
          <w:sz w:val="24"/>
          <w:szCs w:val="24"/>
        </w:rPr>
        <w:t>предусмотренные</w:t>
      </w:r>
      <w:r w:rsidR="00EB4E48">
        <w:rPr>
          <w:rFonts w:ascii="Times New Roman" w:hAnsi="Times New Roman" w:cs="Times New Roman"/>
          <w:sz w:val="24"/>
          <w:szCs w:val="24"/>
        </w:rPr>
        <w:t xml:space="preserve"> </w:t>
      </w:r>
      <w:hyperlink r:id="rId15" w:history="1">
        <w:r w:rsidR="00EB4E48">
          <w:rPr>
            <w:rFonts w:ascii="Times New Roman" w:hAnsi="Times New Roman" w:cs="Times New Roman"/>
            <w:color w:val="0000FF"/>
            <w:sz w:val="24"/>
            <w:szCs w:val="24"/>
          </w:rPr>
          <w:t>пунктами 2</w:t>
        </w:r>
      </w:hyperlink>
      <w:r w:rsidR="00EB4E48">
        <w:rPr>
          <w:rFonts w:ascii="Times New Roman" w:hAnsi="Times New Roman" w:cs="Times New Roman"/>
          <w:sz w:val="24"/>
          <w:szCs w:val="24"/>
        </w:rPr>
        <w:t xml:space="preserve">, </w:t>
      </w:r>
      <w:hyperlink r:id="rId16" w:history="1">
        <w:r w:rsidR="00EB4E48">
          <w:rPr>
            <w:rFonts w:ascii="Times New Roman" w:hAnsi="Times New Roman" w:cs="Times New Roman"/>
            <w:color w:val="0000FF"/>
            <w:sz w:val="24"/>
            <w:szCs w:val="24"/>
          </w:rPr>
          <w:t>3 статьи 270.2</w:t>
        </w:r>
      </w:hyperlink>
      <w:r w:rsidR="00EB4E48">
        <w:rPr>
          <w:rFonts w:ascii="Times New Roman" w:hAnsi="Times New Roman" w:cs="Times New Roman"/>
          <w:sz w:val="24"/>
          <w:szCs w:val="24"/>
        </w:rPr>
        <w:t xml:space="preserve"> Бюджетного кодекса Российской Федерации, направляются при осуществлении Отделом полномочий, предусмотренных </w:t>
      </w:r>
      <w:hyperlink r:id="rId17" w:history="1">
        <w:r w:rsidR="00EB4E48">
          <w:rPr>
            <w:rFonts w:ascii="Times New Roman" w:hAnsi="Times New Roman" w:cs="Times New Roman"/>
            <w:color w:val="0000FF"/>
            <w:sz w:val="24"/>
            <w:szCs w:val="24"/>
          </w:rPr>
          <w:t>статьей 269.2</w:t>
        </w:r>
      </w:hyperlink>
      <w:r w:rsidR="00EB4E48">
        <w:rPr>
          <w:rFonts w:ascii="Times New Roman" w:hAnsi="Times New Roman" w:cs="Times New Roman"/>
          <w:sz w:val="24"/>
          <w:szCs w:val="24"/>
        </w:rPr>
        <w:t xml:space="preserve"> Бюджетного кодекса Российской Федерации, а также в случае выявления нарушений, указанных в </w:t>
      </w:r>
      <w:hyperlink r:id="rId18" w:history="1">
        <w:r w:rsidR="00EB4E48">
          <w:rPr>
            <w:rFonts w:ascii="Times New Roman" w:hAnsi="Times New Roman" w:cs="Times New Roman"/>
            <w:color w:val="0000FF"/>
            <w:sz w:val="24"/>
            <w:szCs w:val="24"/>
          </w:rPr>
          <w:t>пунктах 2</w:t>
        </w:r>
      </w:hyperlink>
      <w:r w:rsidR="00EB4E48">
        <w:rPr>
          <w:rFonts w:ascii="Times New Roman" w:hAnsi="Times New Roman" w:cs="Times New Roman"/>
          <w:sz w:val="24"/>
          <w:szCs w:val="24"/>
        </w:rPr>
        <w:t xml:space="preserve">, </w:t>
      </w:r>
      <w:hyperlink r:id="rId19" w:history="1">
        <w:r w:rsidR="00EB4E48">
          <w:rPr>
            <w:rFonts w:ascii="Times New Roman" w:hAnsi="Times New Roman" w:cs="Times New Roman"/>
            <w:color w:val="0000FF"/>
            <w:sz w:val="24"/>
            <w:szCs w:val="24"/>
          </w:rPr>
          <w:t>3 статьи 270.2</w:t>
        </w:r>
      </w:hyperlink>
      <w:r w:rsidR="00EB4E48">
        <w:rPr>
          <w:rFonts w:ascii="Times New Roman" w:hAnsi="Times New Roman" w:cs="Times New Roman"/>
          <w:sz w:val="24"/>
          <w:szCs w:val="24"/>
        </w:rPr>
        <w:t xml:space="preserve"> Бюджетного кодекса Российской Федерации.</w:t>
      </w:r>
    </w:p>
    <w:p w:rsidR="006C5852" w:rsidRDefault="00344DAE" w:rsidP="00344DA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62</w:t>
      </w:r>
      <w:r w:rsidR="00EB4E48">
        <w:rPr>
          <w:rFonts w:ascii="Times New Roman" w:hAnsi="Times New Roman" w:cs="Times New Roman"/>
          <w:sz w:val="24"/>
          <w:szCs w:val="24"/>
        </w:rPr>
        <w:t xml:space="preserve">.В случае невозможности устранения нарушений, устранения причин и условий нарушений в срок, установленный в представлении, предписании, объектом контроля направляется в </w:t>
      </w:r>
      <w:r w:rsidR="006C5852">
        <w:rPr>
          <w:rFonts w:ascii="Times New Roman" w:hAnsi="Times New Roman" w:cs="Times New Roman"/>
          <w:sz w:val="24"/>
          <w:szCs w:val="24"/>
        </w:rPr>
        <w:t>Отдел</w:t>
      </w:r>
      <w:r w:rsidR="00EB4E48">
        <w:rPr>
          <w:rFonts w:ascii="Times New Roman" w:hAnsi="Times New Roman" w:cs="Times New Roman"/>
          <w:sz w:val="24"/>
          <w:szCs w:val="24"/>
        </w:rPr>
        <w:t xml:space="preserve"> план мероприятий, утвержденный руководителем объекта контроля.</w:t>
      </w:r>
    </w:p>
    <w:p w:rsidR="00EB4E48" w:rsidRDefault="00344DAE" w:rsidP="006C585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63</w:t>
      </w:r>
      <w:r w:rsidR="00EB4E48">
        <w:rPr>
          <w:rFonts w:ascii="Times New Roman" w:hAnsi="Times New Roman" w:cs="Times New Roman"/>
          <w:sz w:val="24"/>
          <w:szCs w:val="24"/>
        </w:rPr>
        <w:t>.</w:t>
      </w:r>
      <w:r w:rsidR="006C5852">
        <w:rPr>
          <w:rFonts w:ascii="Times New Roman" w:hAnsi="Times New Roman" w:cs="Times New Roman"/>
          <w:sz w:val="24"/>
          <w:szCs w:val="24"/>
        </w:rPr>
        <w:t>Представление, предписание</w:t>
      </w:r>
      <w:r w:rsidR="00EB4E48">
        <w:rPr>
          <w:rFonts w:ascii="Times New Roman" w:hAnsi="Times New Roman" w:cs="Times New Roman"/>
          <w:sz w:val="24"/>
          <w:szCs w:val="24"/>
        </w:rPr>
        <w:t xml:space="preserve"> подписывает </w:t>
      </w:r>
      <w:r w:rsidR="006C5852">
        <w:rPr>
          <w:rFonts w:ascii="Times New Roman" w:hAnsi="Times New Roman" w:cs="Times New Roman"/>
          <w:sz w:val="24"/>
          <w:szCs w:val="24"/>
        </w:rPr>
        <w:t>начальник Отдела</w:t>
      </w:r>
      <w:r w:rsidR="00EB4E48">
        <w:rPr>
          <w:rFonts w:ascii="Times New Roman" w:hAnsi="Times New Roman" w:cs="Times New Roman"/>
          <w:sz w:val="24"/>
          <w:szCs w:val="24"/>
        </w:rPr>
        <w:t>, и они направляются объекту контроля не позднее следующего рабочего дня после даты его подписания.</w:t>
      </w:r>
    </w:p>
    <w:p w:rsidR="00EB4E48" w:rsidRDefault="008E0D38" w:rsidP="008E0D3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w:t>
      </w:r>
      <w:r w:rsidR="00344DAE">
        <w:rPr>
          <w:rFonts w:ascii="Times New Roman" w:hAnsi="Times New Roman" w:cs="Times New Roman"/>
          <w:sz w:val="24"/>
          <w:szCs w:val="24"/>
        </w:rPr>
        <w:t>4</w:t>
      </w:r>
      <w:r w:rsidR="00EB4E48">
        <w:rPr>
          <w:rFonts w:ascii="Times New Roman" w:hAnsi="Times New Roman" w:cs="Times New Roman"/>
          <w:sz w:val="24"/>
          <w:szCs w:val="24"/>
        </w:rPr>
        <w:t xml:space="preserve">.Должностные лица, </w:t>
      </w:r>
      <w:r w:rsidR="00EB4E48" w:rsidRPr="00055AD1">
        <w:rPr>
          <w:rFonts w:ascii="Times New Roman" w:hAnsi="Times New Roman" w:cs="Times New Roman"/>
          <w:sz w:val="24"/>
          <w:szCs w:val="24"/>
        </w:rPr>
        <w:t xml:space="preserve">указанные </w:t>
      </w:r>
      <w:r w:rsidR="00EB4E48">
        <w:rPr>
          <w:rFonts w:ascii="Times New Roman" w:hAnsi="Times New Roman" w:cs="Times New Roman"/>
          <w:sz w:val="24"/>
          <w:szCs w:val="24"/>
        </w:rPr>
        <w:t xml:space="preserve">в </w:t>
      </w:r>
      <w:hyperlink r:id="rId20" w:history="1">
        <w:r w:rsidR="00EB4E48">
          <w:rPr>
            <w:rFonts w:ascii="Times New Roman" w:hAnsi="Times New Roman" w:cs="Times New Roman"/>
            <w:color w:val="0000FF"/>
            <w:sz w:val="24"/>
            <w:szCs w:val="24"/>
          </w:rPr>
          <w:t xml:space="preserve">абзацах </w:t>
        </w:r>
        <w:r w:rsidR="00055AD1">
          <w:rPr>
            <w:rFonts w:ascii="Times New Roman" w:hAnsi="Times New Roman" w:cs="Times New Roman"/>
            <w:color w:val="0000FF"/>
            <w:sz w:val="24"/>
            <w:szCs w:val="24"/>
          </w:rPr>
          <w:t>2</w:t>
        </w:r>
      </w:hyperlink>
      <w:r w:rsidR="00055AD1">
        <w:rPr>
          <w:rFonts w:ascii="Times New Roman" w:hAnsi="Times New Roman" w:cs="Times New Roman"/>
          <w:sz w:val="24"/>
          <w:szCs w:val="24"/>
        </w:rPr>
        <w:t xml:space="preserve"> -</w:t>
      </w:r>
      <w:r w:rsidR="00EB4E48">
        <w:rPr>
          <w:rFonts w:ascii="Times New Roman" w:hAnsi="Times New Roman" w:cs="Times New Roman"/>
          <w:sz w:val="24"/>
          <w:szCs w:val="24"/>
        </w:rPr>
        <w:t xml:space="preserve"> </w:t>
      </w:r>
      <w:hyperlink r:id="rId21" w:history="1">
        <w:r w:rsidR="00EB4E48">
          <w:rPr>
            <w:rFonts w:ascii="Times New Roman" w:hAnsi="Times New Roman" w:cs="Times New Roman"/>
            <w:color w:val="0000FF"/>
            <w:sz w:val="24"/>
            <w:szCs w:val="24"/>
          </w:rPr>
          <w:t xml:space="preserve">4 пункта </w:t>
        </w:r>
      </w:hyperlink>
      <w:r w:rsidR="00055AD1">
        <w:rPr>
          <w:rFonts w:ascii="Times New Roman" w:hAnsi="Times New Roman" w:cs="Times New Roman"/>
          <w:sz w:val="24"/>
          <w:szCs w:val="24"/>
        </w:rPr>
        <w:t>8</w:t>
      </w:r>
      <w:r w:rsidR="00EB4E48">
        <w:rPr>
          <w:rFonts w:ascii="Times New Roman" w:hAnsi="Times New Roman" w:cs="Times New Roman"/>
          <w:sz w:val="24"/>
          <w:szCs w:val="24"/>
        </w:rPr>
        <w:t xml:space="preserve"> Порядка, осуществляют контроль за рассмотрением (исполнением) объектами контро</w:t>
      </w:r>
      <w:r>
        <w:rPr>
          <w:rFonts w:ascii="Times New Roman" w:hAnsi="Times New Roman" w:cs="Times New Roman"/>
          <w:sz w:val="24"/>
          <w:szCs w:val="24"/>
        </w:rPr>
        <w:t>ля представлений, предписаний Отдела</w:t>
      </w:r>
      <w:r w:rsidR="00EB4E48">
        <w:rPr>
          <w:rFonts w:ascii="Times New Roman" w:hAnsi="Times New Roman" w:cs="Times New Roman"/>
          <w:sz w:val="24"/>
          <w:szCs w:val="24"/>
        </w:rPr>
        <w:t>.</w:t>
      </w:r>
    </w:p>
    <w:p w:rsidR="008E0D38" w:rsidRDefault="008E0D38" w:rsidP="008E0D3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w:t>
      </w:r>
      <w:r w:rsidR="00344DAE">
        <w:rPr>
          <w:rFonts w:ascii="Times New Roman" w:hAnsi="Times New Roman" w:cs="Times New Roman"/>
          <w:sz w:val="24"/>
          <w:szCs w:val="24"/>
        </w:rPr>
        <w:t>5</w:t>
      </w:r>
      <w:r w:rsidR="00EB4E48">
        <w:rPr>
          <w:rFonts w:ascii="Times New Roman" w:hAnsi="Times New Roman" w:cs="Times New Roman"/>
          <w:sz w:val="24"/>
          <w:szCs w:val="24"/>
        </w:rPr>
        <w:t xml:space="preserve">.Уведомление о применении бюджетных мер принуждения (далее - уведомление) подписывает </w:t>
      </w:r>
      <w:r>
        <w:rPr>
          <w:rFonts w:ascii="Times New Roman" w:hAnsi="Times New Roman" w:cs="Times New Roman"/>
          <w:sz w:val="24"/>
          <w:szCs w:val="24"/>
        </w:rPr>
        <w:t>начальник Отдела</w:t>
      </w:r>
      <w:r w:rsidR="00EB4E48">
        <w:rPr>
          <w:rFonts w:ascii="Times New Roman" w:hAnsi="Times New Roman" w:cs="Times New Roman"/>
          <w:sz w:val="24"/>
          <w:szCs w:val="24"/>
        </w:rPr>
        <w:t>.</w:t>
      </w:r>
    </w:p>
    <w:p w:rsidR="00EB4E48" w:rsidRDefault="00EB4E48" w:rsidP="008E0D3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возврата предоставленных средств бюджета или исполнения предписания </w:t>
      </w:r>
      <w:r w:rsidR="008E0D38">
        <w:rPr>
          <w:rFonts w:ascii="Times New Roman" w:hAnsi="Times New Roman" w:cs="Times New Roman"/>
          <w:sz w:val="24"/>
          <w:szCs w:val="24"/>
        </w:rPr>
        <w:t>Отдела</w:t>
      </w:r>
      <w:r>
        <w:rPr>
          <w:rFonts w:ascii="Times New Roman" w:hAnsi="Times New Roman" w:cs="Times New Roman"/>
          <w:sz w:val="24"/>
          <w:szCs w:val="24"/>
        </w:rPr>
        <w:t xml:space="preserve"> о возмещении ущерба уведомление не направляется.</w:t>
      </w:r>
    </w:p>
    <w:p w:rsidR="00EB4E48" w:rsidRDefault="00EB4E48" w:rsidP="008E0D3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устранения бюджетных нарушений, указанных в уведомлении, а также принятия мер по устранению причин и условий таких нарушений </w:t>
      </w:r>
      <w:r w:rsidR="008E0D38">
        <w:rPr>
          <w:rFonts w:ascii="Times New Roman" w:hAnsi="Times New Roman" w:cs="Times New Roman"/>
          <w:sz w:val="24"/>
          <w:szCs w:val="24"/>
        </w:rPr>
        <w:t>Отдел уведомляет об этом д</w:t>
      </w:r>
      <w:r>
        <w:rPr>
          <w:rFonts w:ascii="Times New Roman" w:hAnsi="Times New Roman" w:cs="Times New Roman"/>
          <w:sz w:val="24"/>
          <w:szCs w:val="24"/>
        </w:rPr>
        <w:t xml:space="preserve">епартамент финансов в течение трех рабочих дней с даты поступления в </w:t>
      </w:r>
      <w:r w:rsidR="008E0D38">
        <w:rPr>
          <w:rFonts w:ascii="Times New Roman" w:hAnsi="Times New Roman" w:cs="Times New Roman"/>
          <w:sz w:val="24"/>
          <w:szCs w:val="24"/>
        </w:rPr>
        <w:t>Отдел</w:t>
      </w:r>
      <w:r>
        <w:rPr>
          <w:rFonts w:ascii="Times New Roman" w:hAnsi="Times New Roman" w:cs="Times New Roman"/>
          <w:sz w:val="24"/>
          <w:szCs w:val="24"/>
        </w:rPr>
        <w:t xml:space="preserve"> соответствующей информации.</w:t>
      </w:r>
    </w:p>
    <w:p w:rsidR="00EB4E48" w:rsidRDefault="008E0D38"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w:t>
      </w:r>
      <w:r w:rsidR="00344DAE">
        <w:rPr>
          <w:rFonts w:ascii="Times New Roman" w:hAnsi="Times New Roman" w:cs="Times New Roman"/>
          <w:sz w:val="24"/>
          <w:szCs w:val="24"/>
        </w:rPr>
        <w:t>6</w:t>
      </w:r>
      <w:r w:rsidR="00EB4E48">
        <w:rPr>
          <w:rFonts w:ascii="Times New Roman" w:hAnsi="Times New Roman" w:cs="Times New Roman"/>
          <w:sz w:val="24"/>
          <w:szCs w:val="24"/>
        </w:rPr>
        <w:t xml:space="preserve">.В случае неисполнения предписания о возмещении причиненного </w:t>
      </w:r>
      <w:r>
        <w:rPr>
          <w:rFonts w:ascii="Times New Roman" w:hAnsi="Times New Roman" w:cs="Times New Roman"/>
          <w:sz w:val="24"/>
          <w:szCs w:val="24"/>
        </w:rPr>
        <w:t>муниципальному образованию</w:t>
      </w:r>
      <w:r w:rsidR="00EB4E48">
        <w:rPr>
          <w:rFonts w:ascii="Times New Roman" w:hAnsi="Times New Roman" w:cs="Times New Roman"/>
          <w:sz w:val="24"/>
          <w:szCs w:val="24"/>
        </w:rPr>
        <w:t xml:space="preserve"> ущерба </w:t>
      </w:r>
      <w:r>
        <w:rPr>
          <w:rFonts w:ascii="Times New Roman" w:hAnsi="Times New Roman" w:cs="Times New Roman"/>
          <w:sz w:val="24"/>
          <w:szCs w:val="24"/>
        </w:rPr>
        <w:t>Отдел</w:t>
      </w:r>
      <w:r w:rsidR="00EB4E48">
        <w:rPr>
          <w:rFonts w:ascii="Times New Roman" w:hAnsi="Times New Roman" w:cs="Times New Roman"/>
          <w:sz w:val="24"/>
          <w:szCs w:val="24"/>
        </w:rPr>
        <w:t xml:space="preserve"> направляет </w:t>
      </w:r>
      <w:r>
        <w:rPr>
          <w:rFonts w:ascii="Times New Roman" w:hAnsi="Times New Roman" w:cs="Times New Roman"/>
          <w:sz w:val="24"/>
          <w:szCs w:val="24"/>
        </w:rPr>
        <w:t xml:space="preserve">материалы в юридическое управление для направления </w:t>
      </w:r>
      <w:r w:rsidR="00EB4E48">
        <w:rPr>
          <w:rFonts w:ascii="Times New Roman" w:hAnsi="Times New Roman" w:cs="Times New Roman"/>
          <w:sz w:val="24"/>
          <w:szCs w:val="24"/>
        </w:rPr>
        <w:t>в суд исково</w:t>
      </w:r>
      <w:r>
        <w:rPr>
          <w:rFonts w:ascii="Times New Roman" w:hAnsi="Times New Roman" w:cs="Times New Roman"/>
          <w:sz w:val="24"/>
          <w:szCs w:val="24"/>
        </w:rPr>
        <w:t>го</w:t>
      </w:r>
      <w:r w:rsidR="00EB4E48">
        <w:rPr>
          <w:rFonts w:ascii="Times New Roman" w:hAnsi="Times New Roman" w:cs="Times New Roman"/>
          <w:sz w:val="24"/>
          <w:szCs w:val="24"/>
        </w:rPr>
        <w:t xml:space="preserve"> заявлени</w:t>
      </w:r>
      <w:r>
        <w:rPr>
          <w:rFonts w:ascii="Times New Roman" w:hAnsi="Times New Roman" w:cs="Times New Roman"/>
          <w:sz w:val="24"/>
          <w:szCs w:val="24"/>
        </w:rPr>
        <w:t>я</w:t>
      </w:r>
      <w:r w:rsidR="00EB4E48">
        <w:rPr>
          <w:rFonts w:ascii="Times New Roman" w:hAnsi="Times New Roman" w:cs="Times New Roman"/>
          <w:sz w:val="24"/>
          <w:szCs w:val="24"/>
        </w:rPr>
        <w:t xml:space="preserve"> о </w:t>
      </w:r>
      <w:r w:rsidR="00894C42">
        <w:rPr>
          <w:rFonts w:ascii="Times New Roman" w:hAnsi="Times New Roman" w:cs="Times New Roman"/>
          <w:sz w:val="24"/>
          <w:szCs w:val="24"/>
        </w:rPr>
        <w:t>возмещении причиненного ущерба.</w:t>
      </w:r>
    </w:p>
    <w:p w:rsidR="00EB4E48" w:rsidRDefault="00EB4E48"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применения бюджетной меры принуждения исковое заявление в суд не направляется.</w:t>
      </w:r>
    </w:p>
    <w:p w:rsidR="00894C42" w:rsidRDefault="00894C42"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w:t>
      </w:r>
      <w:r w:rsidR="00344DAE">
        <w:rPr>
          <w:rFonts w:ascii="Times New Roman" w:hAnsi="Times New Roman" w:cs="Times New Roman"/>
          <w:sz w:val="24"/>
          <w:szCs w:val="24"/>
        </w:rPr>
        <w:t>7</w:t>
      </w:r>
      <w:r>
        <w:rPr>
          <w:rFonts w:ascii="Times New Roman" w:hAnsi="Times New Roman" w:cs="Times New Roman"/>
          <w:sz w:val="24"/>
          <w:szCs w:val="24"/>
        </w:rPr>
        <w:t>.</w:t>
      </w:r>
      <w:r w:rsidR="00EB4E48">
        <w:rPr>
          <w:rFonts w:ascii="Times New Roman" w:hAnsi="Times New Roman" w:cs="Times New Roman"/>
          <w:sz w:val="24"/>
          <w:szCs w:val="24"/>
        </w:rPr>
        <w:t xml:space="preserve">При выявлении в ходе проведения контрольных мероприятий административных правонарушений должностные лица </w:t>
      </w:r>
      <w:r>
        <w:rPr>
          <w:rFonts w:ascii="Times New Roman" w:hAnsi="Times New Roman" w:cs="Times New Roman"/>
          <w:sz w:val="24"/>
          <w:szCs w:val="24"/>
        </w:rPr>
        <w:t>Отдела</w:t>
      </w:r>
      <w:r w:rsidR="00EB4E48">
        <w:rPr>
          <w:rFonts w:ascii="Times New Roman" w:hAnsi="Times New Roman" w:cs="Times New Roman"/>
          <w:sz w:val="24"/>
          <w:szCs w:val="24"/>
        </w:rPr>
        <w:t xml:space="preserve">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EB4E48" w:rsidRDefault="00894C42"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w:t>
      </w:r>
      <w:r w:rsidR="00344DAE">
        <w:rPr>
          <w:rFonts w:ascii="Times New Roman" w:hAnsi="Times New Roman" w:cs="Times New Roman"/>
          <w:sz w:val="24"/>
          <w:szCs w:val="24"/>
        </w:rPr>
        <w:t>8</w:t>
      </w:r>
      <w:r w:rsidR="00EB4E48">
        <w:rPr>
          <w:rFonts w:ascii="Times New Roman" w:hAnsi="Times New Roman" w:cs="Times New Roman"/>
          <w:sz w:val="24"/>
          <w:szCs w:val="24"/>
        </w:rPr>
        <w:t xml:space="preserve">.Информация о результатах </w:t>
      </w:r>
      <w:r w:rsidR="005029AF">
        <w:rPr>
          <w:rFonts w:ascii="Times New Roman" w:hAnsi="Times New Roman" w:cs="Times New Roman"/>
          <w:sz w:val="24"/>
          <w:szCs w:val="24"/>
        </w:rPr>
        <w:t>контрольных мероприятий</w:t>
      </w:r>
      <w:r w:rsidR="00EB4E48">
        <w:rPr>
          <w:rFonts w:ascii="Times New Roman" w:hAnsi="Times New Roman" w:cs="Times New Roman"/>
          <w:sz w:val="24"/>
          <w:szCs w:val="24"/>
        </w:rPr>
        <w:t xml:space="preserve"> размещается на официальном сайте </w:t>
      </w:r>
      <w:r>
        <w:rPr>
          <w:rFonts w:ascii="Times New Roman" w:hAnsi="Times New Roman" w:cs="Times New Roman"/>
          <w:sz w:val="24"/>
          <w:szCs w:val="24"/>
        </w:rPr>
        <w:t>администрации города в сети Интернет</w:t>
      </w:r>
      <w:r w:rsidR="00EB4E48">
        <w:rPr>
          <w:rFonts w:ascii="Times New Roman" w:hAnsi="Times New Roman" w:cs="Times New Roman"/>
          <w:sz w:val="24"/>
          <w:szCs w:val="24"/>
        </w:rPr>
        <w:t>.</w:t>
      </w:r>
    </w:p>
    <w:p w:rsidR="00894C42" w:rsidRDefault="00894C42" w:rsidP="00EB4E48">
      <w:pPr>
        <w:autoSpaceDE w:val="0"/>
        <w:autoSpaceDN w:val="0"/>
        <w:adjustRightInd w:val="0"/>
        <w:spacing w:after="0" w:line="240" w:lineRule="auto"/>
        <w:jc w:val="center"/>
        <w:outlineLvl w:val="0"/>
        <w:rPr>
          <w:rFonts w:ascii="Times New Roman" w:hAnsi="Times New Roman" w:cs="Times New Roman"/>
          <w:sz w:val="24"/>
          <w:szCs w:val="24"/>
        </w:rPr>
      </w:pPr>
    </w:p>
    <w:p w:rsidR="00EB4E48" w:rsidRDefault="00EB4E48" w:rsidP="00EB4E48">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IV. Общие требования к стандартам осуществления контроля</w:t>
      </w:r>
    </w:p>
    <w:p w:rsidR="00EB4E48" w:rsidRDefault="00EB4E48" w:rsidP="00EB4E48">
      <w:pPr>
        <w:autoSpaceDE w:val="0"/>
        <w:autoSpaceDN w:val="0"/>
        <w:adjustRightInd w:val="0"/>
        <w:spacing w:after="0" w:line="240" w:lineRule="auto"/>
        <w:jc w:val="both"/>
        <w:rPr>
          <w:rFonts w:ascii="Times New Roman" w:hAnsi="Times New Roman" w:cs="Times New Roman"/>
          <w:sz w:val="24"/>
          <w:szCs w:val="24"/>
        </w:rPr>
      </w:pPr>
    </w:p>
    <w:p w:rsidR="00EB4E48" w:rsidRDefault="00894C42" w:rsidP="00EB4E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44DAE">
        <w:rPr>
          <w:rFonts w:ascii="Times New Roman" w:hAnsi="Times New Roman" w:cs="Times New Roman"/>
          <w:sz w:val="24"/>
          <w:szCs w:val="24"/>
        </w:rPr>
        <w:t>9</w:t>
      </w:r>
      <w:r w:rsidR="00EB4E48">
        <w:rPr>
          <w:rFonts w:ascii="Times New Roman" w:hAnsi="Times New Roman" w:cs="Times New Roman"/>
          <w:sz w:val="24"/>
          <w:szCs w:val="24"/>
        </w:rPr>
        <w:t xml:space="preserve">.Стандарты осуществления контроля (далее - стандарты) утверждаются </w:t>
      </w:r>
      <w:r>
        <w:rPr>
          <w:rFonts w:ascii="Times New Roman" w:hAnsi="Times New Roman" w:cs="Times New Roman"/>
          <w:sz w:val="24"/>
          <w:szCs w:val="24"/>
        </w:rPr>
        <w:t>постановлением администрации</w:t>
      </w:r>
      <w:r w:rsidR="00EB4E48">
        <w:rPr>
          <w:rFonts w:ascii="Times New Roman" w:hAnsi="Times New Roman" w:cs="Times New Roman"/>
          <w:sz w:val="24"/>
          <w:szCs w:val="24"/>
        </w:rPr>
        <w:t xml:space="preserve"> и должны определять принципы, характеристики, правила и процедуры осуществления контрольной деятельности </w:t>
      </w:r>
      <w:r>
        <w:rPr>
          <w:rFonts w:ascii="Times New Roman" w:hAnsi="Times New Roman" w:cs="Times New Roman"/>
          <w:sz w:val="24"/>
          <w:szCs w:val="24"/>
        </w:rPr>
        <w:t>Отдела</w:t>
      </w:r>
      <w:r w:rsidR="00EB4E48">
        <w:rPr>
          <w:rFonts w:ascii="Times New Roman" w:hAnsi="Times New Roman" w:cs="Times New Roman"/>
          <w:sz w:val="24"/>
          <w:szCs w:val="24"/>
        </w:rPr>
        <w:t xml:space="preserve"> в соответствии с Порядком.</w:t>
      </w:r>
    </w:p>
    <w:p w:rsidR="00EB4E48" w:rsidRDefault="00344DAE"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70</w:t>
      </w:r>
      <w:r w:rsidR="00894C42">
        <w:rPr>
          <w:rFonts w:ascii="Times New Roman" w:hAnsi="Times New Roman" w:cs="Times New Roman"/>
          <w:sz w:val="24"/>
          <w:szCs w:val="24"/>
        </w:rPr>
        <w:t>.</w:t>
      </w:r>
      <w:r w:rsidR="00EB4E48">
        <w:rPr>
          <w:rFonts w:ascii="Times New Roman" w:hAnsi="Times New Roman" w:cs="Times New Roman"/>
          <w:sz w:val="24"/>
          <w:szCs w:val="24"/>
        </w:rPr>
        <w:t>Целью стандартов является установление требований к процедурам планирования, проведения контрольных мероприятий, реализации их результатов.</w:t>
      </w:r>
    </w:p>
    <w:p w:rsidR="00EB4E48" w:rsidRDefault="00344DAE"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71</w:t>
      </w:r>
      <w:r w:rsidR="00EB4E48">
        <w:rPr>
          <w:rFonts w:ascii="Times New Roman" w:hAnsi="Times New Roman" w:cs="Times New Roman"/>
          <w:sz w:val="24"/>
          <w:szCs w:val="24"/>
        </w:rPr>
        <w:t>.Стандарты должны содержать:</w:t>
      </w:r>
    </w:p>
    <w:p w:rsidR="00EB4E48" w:rsidRDefault="00EB4E48"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правила и процедуры планирования контрольных мероприятий, порядок оформления Плана;</w:t>
      </w:r>
    </w:p>
    <w:p w:rsidR="00EB4E48" w:rsidRDefault="00EB4E48"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этапы, правила и процедуры организации и проведения контрольных мероприятий, порядок оформления их результатов;</w:t>
      </w:r>
    </w:p>
    <w:p w:rsidR="00EB4E48" w:rsidRDefault="00EB4E48"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правила и процедуры контроля реализации результатов проведенных контрольных мероприятий, порядок оформления итогов такого контроля;</w:t>
      </w:r>
    </w:p>
    <w:p w:rsidR="00EB4E48" w:rsidRDefault="00EB4E48" w:rsidP="00894C4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формы актов, заключений, представлений, предписаний, уведомлений и других документов, предусмотренных Порядком, требования к их содержанию, а также иные </w:t>
      </w:r>
      <w:r>
        <w:rPr>
          <w:rFonts w:ascii="Times New Roman" w:hAnsi="Times New Roman" w:cs="Times New Roman"/>
          <w:sz w:val="24"/>
          <w:szCs w:val="24"/>
        </w:rPr>
        <w:lastRenderedPageBreak/>
        <w:t xml:space="preserve">требования к подготовке и проведению </w:t>
      </w:r>
      <w:r w:rsidR="00894C42">
        <w:rPr>
          <w:rFonts w:ascii="Times New Roman" w:hAnsi="Times New Roman" w:cs="Times New Roman"/>
          <w:sz w:val="24"/>
          <w:szCs w:val="24"/>
        </w:rPr>
        <w:t>Отделом</w:t>
      </w:r>
      <w:r>
        <w:rPr>
          <w:rFonts w:ascii="Times New Roman" w:hAnsi="Times New Roman" w:cs="Times New Roman"/>
          <w:sz w:val="24"/>
          <w:szCs w:val="24"/>
        </w:rPr>
        <w:t xml:space="preserve"> контрольных мероприятий и реализации их результатов;</w:t>
      </w:r>
    </w:p>
    <w:p w:rsidR="008E55B8" w:rsidRDefault="00EB4E48" w:rsidP="00344DA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порядок и правила подготовки отчета </w:t>
      </w:r>
      <w:r w:rsidR="007A426F">
        <w:rPr>
          <w:rFonts w:ascii="Times New Roman" w:hAnsi="Times New Roman" w:cs="Times New Roman"/>
          <w:sz w:val="24"/>
          <w:szCs w:val="24"/>
        </w:rPr>
        <w:t>Отдела</w:t>
      </w:r>
      <w:r>
        <w:rPr>
          <w:rFonts w:ascii="Times New Roman" w:hAnsi="Times New Roman" w:cs="Times New Roman"/>
          <w:sz w:val="24"/>
          <w:szCs w:val="24"/>
        </w:rPr>
        <w:t xml:space="preserve"> о результатах контроля.</w:t>
      </w:r>
    </w:p>
    <w:sectPr w:rsidR="008E55B8" w:rsidSect="00B67CEA">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A8" w:rsidRDefault="000367A8" w:rsidP="00B67CEA">
      <w:pPr>
        <w:spacing w:after="0" w:line="240" w:lineRule="auto"/>
      </w:pPr>
      <w:r>
        <w:separator/>
      </w:r>
    </w:p>
  </w:endnote>
  <w:endnote w:type="continuationSeparator" w:id="0">
    <w:p w:rsidR="000367A8" w:rsidRDefault="000367A8" w:rsidP="00B6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A8" w:rsidRDefault="000367A8" w:rsidP="00B67CEA">
      <w:pPr>
        <w:spacing w:after="0" w:line="240" w:lineRule="auto"/>
      </w:pPr>
      <w:r>
        <w:separator/>
      </w:r>
    </w:p>
  </w:footnote>
  <w:footnote w:type="continuationSeparator" w:id="0">
    <w:p w:rsidR="000367A8" w:rsidRDefault="000367A8" w:rsidP="00B67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94680"/>
      <w:docPartObj>
        <w:docPartGallery w:val="Page Numbers (Top of Page)"/>
        <w:docPartUnique/>
      </w:docPartObj>
    </w:sdtPr>
    <w:sdtEndPr/>
    <w:sdtContent>
      <w:p w:rsidR="00B67CEA" w:rsidRDefault="00B67CEA">
        <w:pPr>
          <w:pStyle w:val="a6"/>
          <w:jc w:val="center"/>
        </w:pPr>
        <w:r>
          <w:fldChar w:fldCharType="begin"/>
        </w:r>
        <w:r>
          <w:instrText>PAGE   \* MERGEFORMAT</w:instrText>
        </w:r>
        <w:r>
          <w:fldChar w:fldCharType="separate"/>
        </w:r>
        <w:r w:rsidR="00B03168">
          <w:rPr>
            <w:noProof/>
          </w:rPr>
          <w:t>9</w:t>
        </w:r>
        <w:r>
          <w:fldChar w:fldCharType="end"/>
        </w:r>
      </w:p>
    </w:sdtContent>
  </w:sdt>
  <w:p w:rsidR="00B67CEA" w:rsidRDefault="00B67C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34E"/>
    <w:multiLevelType w:val="hybridMultilevel"/>
    <w:tmpl w:val="FB3CC558"/>
    <w:lvl w:ilvl="0" w:tplc="F10AB0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23D3A12"/>
    <w:multiLevelType w:val="hybridMultilevel"/>
    <w:tmpl w:val="3176D9FE"/>
    <w:lvl w:ilvl="0" w:tplc="DE66AD9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C1"/>
    <w:rsid w:val="000367A8"/>
    <w:rsid w:val="00036F67"/>
    <w:rsid w:val="00055AD1"/>
    <w:rsid w:val="00063571"/>
    <w:rsid w:val="00082E6A"/>
    <w:rsid w:val="002352E7"/>
    <w:rsid w:val="0025120A"/>
    <w:rsid w:val="002D3801"/>
    <w:rsid w:val="002F7936"/>
    <w:rsid w:val="00344DAE"/>
    <w:rsid w:val="00444BCB"/>
    <w:rsid w:val="00494570"/>
    <w:rsid w:val="0049502C"/>
    <w:rsid w:val="004E2764"/>
    <w:rsid w:val="005029AF"/>
    <w:rsid w:val="005215B5"/>
    <w:rsid w:val="0053664D"/>
    <w:rsid w:val="005B4917"/>
    <w:rsid w:val="00650645"/>
    <w:rsid w:val="00685BCE"/>
    <w:rsid w:val="006C5852"/>
    <w:rsid w:val="0072229D"/>
    <w:rsid w:val="00731278"/>
    <w:rsid w:val="007848CC"/>
    <w:rsid w:val="007A426F"/>
    <w:rsid w:val="007D1301"/>
    <w:rsid w:val="00894C42"/>
    <w:rsid w:val="008E0D38"/>
    <w:rsid w:val="008E55B8"/>
    <w:rsid w:val="009D15C1"/>
    <w:rsid w:val="00A378E9"/>
    <w:rsid w:val="00A41F59"/>
    <w:rsid w:val="00A45DB3"/>
    <w:rsid w:val="00B03168"/>
    <w:rsid w:val="00B31249"/>
    <w:rsid w:val="00B67CEA"/>
    <w:rsid w:val="00DC5378"/>
    <w:rsid w:val="00E83C58"/>
    <w:rsid w:val="00EB4E48"/>
    <w:rsid w:val="00EC47D9"/>
    <w:rsid w:val="00FD0B70"/>
    <w:rsid w:val="00FE5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A319C-7051-4656-A6C8-D6678781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1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15C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31278"/>
    <w:pPr>
      <w:ind w:left="720"/>
      <w:contextualSpacing/>
    </w:pPr>
  </w:style>
  <w:style w:type="numbering" w:customStyle="1" w:styleId="1">
    <w:name w:val="Нет списка1"/>
    <w:next w:val="a2"/>
    <w:uiPriority w:val="99"/>
    <w:semiHidden/>
    <w:unhideWhenUsed/>
    <w:rsid w:val="00A41F59"/>
  </w:style>
  <w:style w:type="numbering" w:customStyle="1" w:styleId="11">
    <w:name w:val="Нет списка11"/>
    <w:next w:val="a2"/>
    <w:uiPriority w:val="99"/>
    <w:semiHidden/>
    <w:unhideWhenUsed/>
    <w:rsid w:val="00063571"/>
  </w:style>
  <w:style w:type="paragraph" w:styleId="a4">
    <w:name w:val="Balloon Text"/>
    <w:basedOn w:val="a"/>
    <w:link w:val="a5"/>
    <w:uiPriority w:val="99"/>
    <w:semiHidden/>
    <w:unhideWhenUsed/>
    <w:rsid w:val="007A42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426F"/>
    <w:rPr>
      <w:rFonts w:ascii="Segoe UI" w:hAnsi="Segoe UI" w:cs="Segoe UI"/>
      <w:sz w:val="18"/>
      <w:szCs w:val="18"/>
    </w:rPr>
  </w:style>
  <w:style w:type="paragraph" w:styleId="a6">
    <w:name w:val="header"/>
    <w:basedOn w:val="a"/>
    <w:link w:val="a7"/>
    <w:uiPriority w:val="99"/>
    <w:unhideWhenUsed/>
    <w:rsid w:val="00B67C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CEA"/>
  </w:style>
  <w:style w:type="paragraph" w:styleId="a8">
    <w:name w:val="footer"/>
    <w:basedOn w:val="a"/>
    <w:link w:val="a9"/>
    <w:uiPriority w:val="99"/>
    <w:unhideWhenUsed/>
    <w:rsid w:val="00B67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0679A22D65BA305158C07C58C9F9B23FF066ACB4ACAEF631EC64C602C17A2B5A96B3F8887BE974154DD9BrE10L" TargetMode="External"/><Relationship Id="rId13" Type="http://schemas.openxmlformats.org/officeDocument/2006/relationships/hyperlink" Target="file:///C:\Users\PugachMA\Desktop\&#1042;&#1053;&#1059;&#1058;&#1056;&#1045;&#1053;&#1053;&#1048;&#1049;%20&#1050;&#1054;&#1053;&#1058;&#1056;&#1054;&#1051;&#1068;\&#1055;&#1088;&#1086;&#1077;&#1082;&#1090;&#1099;%20&#1052;&#1053;&#1055;&#1040;\&#1055;&#1054;&#1056;&#1071;&#1044;&#1054;&#1050;\&#1057;&#1083;&#1091;&#1078;&#1073;&#1072;%20&#1082;&#1086;&#1085;&#1090;&#1088;&#1086;&#1083;&#1103;%20&#1061;&#1052;&#1040;&#1054;.doc" TargetMode="External"/><Relationship Id="rId18" Type="http://schemas.openxmlformats.org/officeDocument/2006/relationships/hyperlink" Target="consultantplus://offline/ref=C6A8EABA15DF8F2BBD77E18EA50DA279EF599A9AE8786EC973FFCCE9E3887E8F9D338D3F6416hEn7K" TargetMode="External"/><Relationship Id="rId3" Type="http://schemas.openxmlformats.org/officeDocument/2006/relationships/settings" Target="settings.xml"/><Relationship Id="rId21" Type="http://schemas.openxmlformats.org/officeDocument/2006/relationships/hyperlink" Target="consultantplus://offline/ref=C6A8EABA15DF8F2BBD77FF83B361F576EB50C492E874639F2CA3CABEBCD878DADD738B6F2351E8EC3EE18F43h5n5K" TargetMode="External"/><Relationship Id="rId7" Type="http://schemas.openxmlformats.org/officeDocument/2006/relationships/hyperlink" Target="consultantplus://offline/ref=C4A4886F2C8474044247BF445F49F68D8AB7F888C70851F8293ADCA19394B748742603441F18REYDH" TargetMode="External"/><Relationship Id="rId12" Type="http://schemas.openxmlformats.org/officeDocument/2006/relationships/hyperlink" Target="file:///C:\Users\PugachMA\Desktop\&#1042;&#1053;&#1059;&#1058;&#1056;&#1045;&#1053;&#1053;&#1048;&#1049;%20&#1050;&#1054;&#1053;&#1058;&#1056;&#1054;&#1051;&#1068;\&#1055;&#1088;&#1086;&#1077;&#1082;&#1090;&#1099;%20&#1052;&#1053;&#1055;&#1040;\&#1055;&#1054;&#1056;&#1071;&#1044;&#1054;&#1050;\&#1057;&#1083;&#1091;&#1078;&#1073;&#1072;%20&#1082;&#1086;&#1085;&#1090;&#1088;&#1086;&#1083;&#1103;%20&#1061;&#1052;&#1040;&#1054;.doc" TargetMode="External"/><Relationship Id="rId17" Type="http://schemas.openxmlformats.org/officeDocument/2006/relationships/hyperlink" Target="consultantplus://offline/ref=C6A8EABA15DF8F2BBD77E18EA50DA279EF599A9AE8786EC973FFCCE9E3887E8F9D338D386717hEn7K" TargetMode="External"/><Relationship Id="rId2" Type="http://schemas.openxmlformats.org/officeDocument/2006/relationships/styles" Target="styles.xml"/><Relationship Id="rId16" Type="http://schemas.openxmlformats.org/officeDocument/2006/relationships/hyperlink" Target="consultantplus://offline/ref=C6A8EABA15DF8F2BBD77E18EA50DA279EF599A9AE8786EC973FFCCE9E3887E8F9D338D3F6416hEn6K" TargetMode="External"/><Relationship Id="rId20" Type="http://schemas.openxmlformats.org/officeDocument/2006/relationships/hyperlink" Target="consultantplus://offline/ref=C6A8EABA15DF8F2BBD77FF83B361F576EB50C492E874639F2CA3CABEBCD878DADD738B6F2351E8EC3EE18E46h5n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ugachMA\Desktop\&#1042;&#1053;&#1059;&#1058;&#1056;&#1045;&#1053;&#1053;&#1048;&#1049;%20&#1050;&#1054;&#1053;&#1058;&#1056;&#1054;&#1051;&#1068;\&#1055;&#1088;&#1086;&#1077;&#1082;&#1090;&#1099;%20&#1052;&#1053;&#1055;&#1040;\&#1055;&#1054;&#1056;&#1071;&#1044;&#1054;&#1050;\&#1057;&#1083;&#1091;&#1078;&#1073;&#1072;%20&#1082;&#1086;&#1085;&#1090;&#1088;&#1086;&#1083;&#1103;%20&#1061;&#1052;&#1040;&#1054;.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6A8EABA15DF8F2BBD77E18EA50DA279EF599A9AE8786EC973FFCCE9E3887E8F9D338D3F6416hEn7K" TargetMode="External"/><Relationship Id="rId23" Type="http://schemas.openxmlformats.org/officeDocument/2006/relationships/fontTable" Target="fontTable.xml"/><Relationship Id="rId10" Type="http://schemas.openxmlformats.org/officeDocument/2006/relationships/hyperlink" Target="consultantplus://offline/ref=622DEA5F54FB132143F0D67202C745AC06CF6E12D359E3E90450E17A3D62Z8K" TargetMode="External"/><Relationship Id="rId19" Type="http://schemas.openxmlformats.org/officeDocument/2006/relationships/hyperlink" Target="consultantplus://offline/ref=C6A8EABA15DF8F2BBD77E18EA50DA279EF599A9AE8786EC973FFCCE9E3887E8F9D338D3F6416hEn6K" TargetMode="External"/><Relationship Id="rId4" Type="http://schemas.openxmlformats.org/officeDocument/2006/relationships/webSettings" Target="webSettings.xml"/><Relationship Id="rId9" Type="http://schemas.openxmlformats.org/officeDocument/2006/relationships/hyperlink" Target="consultantplus://offline/ref=622DEA5F54FB132143F0D67202C745AC06CF6E12D359E3E90450E17A3D62Z8K" TargetMode="External"/><Relationship Id="rId14" Type="http://schemas.openxmlformats.org/officeDocument/2006/relationships/hyperlink" Target="consultantplus://offline/ref=F6B87DA19E4FEC5B71EEBE0A20E32A6ABCCBC20E92415A463E6CCE05E71C4E04E6E751D35DD6810B9140C07EB3RA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4367</Words>
  <Characters>24896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 Марина Александровна</dc:creator>
  <cp:keywords/>
  <dc:description/>
  <cp:lastModifiedBy>Чуприна Аэлита Вячеславовна</cp:lastModifiedBy>
  <cp:revision>2</cp:revision>
  <cp:lastPrinted>2018-06-27T11:14:00Z</cp:lastPrinted>
  <dcterms:created xsi:type="dcterms:W3CDTF">2018-07-05T07:21:00Z</dcterms:created>
  <dcterms:modified xsi:type="dcterms:W3CDTF">2018-07-05T07:21:00Z</dcterms:modified>
</cp:coreProperties>
</file>