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DAD" w:rsidRPr="0000627E" w:rsidRDefault="00CB7DAD" w:rsidP="0000627E">
      <w:pPr>
        <w:pStyle w:val="1"/>
        <w:spacing w:before="0" w:after="0"/>
        <w:rPr>
          <w:rFonts w:ascii="Times New Roman" w:hAnsi="Times New Roman" w:cs="Times New Roman"/>
          <w:color w:val="auto"/>
        </w:rPr>
      </w:pPr>
    </w:p>
    <w:p w:rsidR="00CB7DAD" w:rsidRPr="0000627E" w:rsidRDefault="00CB7DAD" w:rsidP="0000627E">
      <w:pPr>
        <w:pStyle w:val="1"/>
        <w:spacing w:before="0" w:after="0"/>
        <w:rPr>
          <w:rFonts w:ascii="Times New Roman" w:hAnsi="Times New Roman" w:cs="Times New Roman"/>
          <w:color w:val="auto"/>
        </w:rPr>
      </w:pPr>
    </w:p>
    <w:p w:rsidR="00D70BFE" w:rsidRPr="0000627E" w:rsidRDefault="00D70BFE" w:rsidP="0000627E">
      <w:pPr>
        <w:ind w:left="6379" w:firstLine="0"/>
        <w:contextualSpacing/>
        <w:outlineLvl w:val="0"/>
        <w:rPr>
          <w:rFonts w:ascii="Times New Roman" w:hAnsi="Times New Roman" w:cs="Times New Roman"/>
          <w:color w:val="000000" w:themeColor="text1"/>
        </w:rPr>
      </w:pPr>
      <w:r w:rsidRPr="0000627E">
        <w:rPr>
          <w:rFonts w:ascii="Times New Roman" w:hAnsi="Times New Roman" w:cs="Times New Roman"/>
          <w:color w:val="000000" w:themeColor="text1"/>
        </w:rPr>
        <w:t xml:space="preserve">Приложение к постановлению </w:t>
      </w:r>
    </w:p>
    <w:p w:rsidR="00D70BFE" w:rsidRPr="0000627E" w:rsidRDefault="00D70BFE" w:rsidP="0000627E">
      <w:pPr>
        <w:ind w:left="6379" w:firstLine="0"/>
        <w:contextualSpacing/>
        <w:outlineLvl w:val="0"/>
        <w:rPr>
          <w:rFonts w:ascii="Times New Roman" w:hAnsi="Times New Roman" w:cs="Times New Roman"/>
          <w:color w:val="000000" w:themeColor="text1"/>
        </w:rPr>
      </w:pPr>
      <w:r w:rsidRPr="0000627E">
        <w:rPr>
          <w:rFonts w:ascii="Times New Roman" w:hAnsi="Times New Roman" w:cs="Times New Roman"/>
          <w:color w:val="000000" w:themeColor="text1"/>
        </w:rPr>
        <w:t>администрации города</w:t>
      </w:r>
    </w:p>
    <w:p w:rsidR="00D70BFE" w:rsidRPr="0000627E" w:rsidRDefault="00D70BFE" w:rsidP="0000627E">
      <w:pPr>
        <w:ind w:left="6379" w:firstLine="0"/>
        <w:contextualSpacing/>
        <w:outlineLvl w:val="0"/>
        <w:rPr>
          <w:rFonts w:ascii="Times New Roman" w:hAnsi="Times New Roman" w:cs="Times New Roman"/>
          <w:color w:val="000000" w:themeColor="text1"/>
        </w:rPr>
      </w:pPr>
      <w:r w:rsidRPr="0000627E">
        <w:rPr>
          <w:rFonts w:ascii="Times New Roman" w:hAnsi="Times New Roman" w:cs="Times New Roman"/>
          <w:color w:val="000000" w:themeColor="text1"/>
        </w:rPr>
        <w:t xml:space="preserve">от </w:t>
      </w:r>
      <w:r w:rsidR="00905FCF">
        <w:rPr>
          <w:rFonts w:ascii="Times New Roman" w:hAnsi="Times New Roman" w:cs="Times New Roman"/>
          <w:color w:val="000000" w:themeColor="text1"/>
        </w:rPr>
        <w:t>31.01.2020</w:t>
      </w:r>
      <w:r w:rsidRPr="0000627E">
        <w:rPr>
          <w:rFonts w:ascii="Times New Roman" w:hAnsi="Times New Roman" w:cs="Times New Roman"/>
          <w:color w:val="000000" w:themeColor="text1"/>
        </w:rPr>
        <w:t xml:space="preserve"> № </w:t>
      </w:r>
      <w:r w:rsidR="00905FCF">
        <w:rPr>
          <w:rFonts w:ascii="Times New Roman" w:hAnsi="Times New Roman" w:cs="Times New Roman"/>
          <w:color w:val="000000" w:themeColor="text1"/>
        </w:rPr>
        <w:t>184</w:t>
      </w:r>
      <w:bookmarkStart w:id="0" w:name="_GoBack"/>
      <w:bookmarkEnd w:id="0"/>
    </w:p>
    <w:p w:rsidR="00D70BFE" w:rsidRPr="0000627E" w:rsidRDefault="00D70BFE" w:rsidP="0000627E">
      <w:pPr>
        <w:contextualSpacing/>
        <w:jc w:val="center"/>
        <w:outlineLvl w:val="0"/>
        <w:rPr>
          <w:rFonts w:ascii="Times New Roman" w:hAnsi="Times New Roman" w:cs="Times New Roman"/>
          <w:b/>
          <w:color w:val="000000" w:themeColor="text1"/>
        </w:rPr>
      </w:pPr>
    </w:p>
    <w:p w:rsidR="00CE6DE4" w:rsidRPr="0000627E" w:rsidRDefault="00CE6DE4" w:rsidP="0000627E">
      <w:pPr>
        <w:contextualSpacing/>
        <w:jc w:val="center"/>
        <w:outlineLvl w:val="0"/>
        <w:rPr>
          <w:rFonts w:ascii="Times New Roman" w:eastAsia="Times New Roman" w:hAnsi="Times New Roman" w:cs="Times New Roman"/>
          <w:color w:val="000000"/>
        </w:rPr>
      </w:pPr>
      <w:r w:rsidRPr="0000627E">
        <w:rPr>
          <w:rFonts w:ascii="Times New Roman" w:eastAsia="Times New Roman" w:hAnsi="Times New Roman" w:cs="Times New Roman"/>
          <w:color w:val="000000"/>
        </w:rPr>
        <w:t xml:space="preserve">Административный </w:t>
      </w:r>
      <w:hyperlink r:id="rId8" w:history="1">
        <w:r w:rsidRPr="0000627E">
          <w:rPr>
            <w:rFonts w:ascii="Times New Roman" w:eastAsia="Times New Roman" w:hAnsi="Times New Roman" w:cs="Times New Roman"/>
            <w:color w:val="000000"/>
          </w:rPr>
          <w:t>регламент</w:t>
        </w:r>
      </w:hyperlink>
    </w:p>
    <w:p w:rsidR="00CE6DE4" w:rsidRPr="0000627E" w:rsidRDefault="00CE6DE4" w:rsidP="0000627E">
      <w:pPr>
        <w:tabs>
          <w:tab w:val="left" w:pos="1985"/>
        </w:tabs>
        <w:contextualSpacing/>
        <w:jc w:val="center"/>
        <w:outlineLvl w:val="0"/>
        <w:rPr>
          <w:rFonts w:ascii="Times New Roman" w:eastAsia="Times New Roman" w:hAnsi="Times New Roman" w:cs="Times New Roman"/>
          <w:color w:val="000000"/>
        </w:rPr>
      </w:pPr>
      <w:r w:rsidRPr="0000627E">
        <w:rPr>
          <w:rFonts w:ascii="Times New Roman" w:eastAsia="Times New Roman" w:hAnsi="Times New Roman" w:cs="Times New Roman"/>
          <w:color w:val="000000"/>
        </w:rPr>
        <w:t>предоставления муниципальной услуги</w:t>
      </w:r>
    </w:p>
    <w:p w:rsidR="00CE6DE4" w:rsidRPr="0000627E" w:rsidRDefault="00CE6DE4" w:rsidP="0000627E">
      <w:pPr>
        <w:contextualSpacing/>
        <w:jc w:val="center"/>
        <w:rPr>
          <w:rFonts w:ascii="Times New Roman" w:eastAsia="Times New Roman" w:hAnsi="Times New Roman" w:cs="Times New Roman"/>
          <w:color w:val="000000"/>
        </w:rPr>
      </w:pPr>
      <w:r w:rsidRPr="0000627E">
        <w:rPr>
          <w:rFonts w:ascii="Times New Roman" w:eastAsia="Times New Roman" w:hAnsi="Times New Roman" w:cs="Times New Roman"/>
          <w:color w:val="000000"/>
        </w:rPr>
        <w:t xml:space="preserve">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w:t>
      </w:r>
    </w:p>
    <w:p w:rsidR="00CE6DE4" w:rsidRPr="0000627E" w:rsidRDefault="00CE6DE4" w:rsidP="0000627E">
      <w:pPr>
        <w:contextualSpacing/>
        <w:jc w:val="center"/>
        <w:rPr>
          <w:rFonts w:ascii="Times New Roman" w:eastAsia="Times New Roman" w:hAnsi="Times New Roman" w:cs="Times New Roman"/>
          <w:color w:val="000000"/>
        </w:rPr>
      </w:pPr>
      <w:r w:rsidRPr="0000627E">
        <w:rPr>
          <w:rFonts w:ascii="Times New Roman" w:eastAsia="Times New Roman" w:hAnsi="Times New Roman" w:cs="Times New Roman"/>
          <w:color w:val="000000"/>
        </w:rPr>
        <w:t>при осуществлении строительства, реконструкции объектов капитального строительства, расположенного на территории городского округа город Мегион</w:t>
      </w:r>
    </w:p>
    <w:p w:rsidR="00CE6DE4" w:rsidRPr="0000627E" w:rsidRDefault="00CE6DE4" w:rsidP="0000627E">
      <w:pPr>
        <w:ind w:firstLine="709"/>
        <w:jc w:val="center"/>
        <w:outlineLvl w:val="1"/>
        <w:rPr>
          <w:rFonts w:ascii="Times New Roman" w:eastAsia="Times New Roman" w:hAnsi="Times New Roman" w:cs="Times New Roman"/>
        </w:rPr>
      </w:pPr>
    </w:p>
    <w:p w:rsidR="00CE6DE4" w:rsidRPr="0000627E" w:rsidRDefault="00CE6DE4" w:rsidP="0000627E">
      <w:pPr>
        <w:ind w:firstLine="709"/>
        <w:jc w:val="center"/>
        <w:outlineLvl w:val="1"/>
        <w:rPr>
          <w:rFonts w:ascii="Times New Roman" w:eastAsia="Times New Roman" w:hAnsi="Times New Roman" w:cs="Times New Roman"/>
        </w:rPr>
      </w:pPr>
      <w:r w:rsidRPr="0000627E">
        <w:rPr>
          <w:rFonts w:ascii="Times New Roman" w:eastAsia="Times New Roman" w:hAnsi="Times New Roman" w:cs="Times New Roman"/>
          <w:lang w:val="en-US"/>
        </w:rPr>
        <w:t>I</w:t>
      </w:r>
      <w:r w:rsidRPr="0000627E">
        <w:rPr>
          <w:rFonts w:ascii="Times New Roman" w:eastAsia="Times New Roman" w:hAnsi="Times New Roman" w:cs="Times New Roman"/>
        </w:rPr>
        <w:t>.Общие положения</w:t>
      </w:r>
    </w:p>
    <w:p w:rsidR="00CE6DE4" w:rsidRPr="0000627E" w:rsidRDefault="00CE6DE4" w:rsidP="0000627E">
      <w:pPr>
        <w:ind w:left="5103" w:firstLine="0"/>
        <w:contextualSpacing/>
        <w:rPr>
          <w:rFonts w:ascii="Times New Roman" w:eastAsia="Times New Roman" w:hAnsi="Times New Roman" w:cs="Times New Roman"/>
        </w:rPr>
      </w:pPr>
    </w:p>
    <w:p w:rsidR="00CE6DE4" w:rsidRDefault="00CE6DE4" w:rsidP="004C7F1E">
      <w:pPr>
        <w:tabs>
          <w:tab w:val="left" w:pos="567"/>
        </w:tabs>
        <w:ind w:firstLine="709"/>
        <w:jc w:val="center"/>
        <w:outlineLvl w:val="1"/>
        <w:rPr>
          <w:rFonts w:ascii="Times New Roman" w:eastAsia="Times New Roman" w:hAnsi="Times New Roman" w:cs="Times New Roman"/>
        </w:rPr>
      </w:pPr>
      <w:r w:rsidRPr="0000627E">
        <w:rPr>
          <w:rFonts w:ascii="Times New Roman" w:eastAsia="Times New Roman" w:hAnsi="Times New Roman" w:cs="Times New Roman"/>
        </w:rPr>
        <w:t>Предмет регулирования административного регламента</w:t>
      </w:r>
    </w:p>
    <w:p w:rsidR="004C7F1E" w:rsidRPr="0000627E" w:rsidRDefault="004C7F1E" w:rsidP="0000627E">
      <w:pPr>
        <w:tabs>
          <w:tab w:val="left" w:pos="567"/>
        </w:tabs>
        <w:ind w:firstLine="709"/>
        <w:outlineLvl w:val="1"/>
        <w:rPr>
          <w:rFonts w:ascii="Times New Roman" w:eastAsia="Times New Roman" w:hAnsi="Times New Roman" w:cs="Times New Roman"/>
        </w:rPr>
      </w:pPr>
    </w:p>
    <w:p w:rsidR="00CE6DE4" w:rsidRPr="008B7252" w:rsidRDefault="004C7F1E" w:rsidP="008B7252">
      <w:pPr>
        <w:ind w:firstLine="709"/>
        <w:rPr>
          <w:rFonts w:ascii="Times New Roman" w:eastAsia="Times New Roman" w:hAnsi="Times New Roman" w:cs="Times New Roman"/>
        </w:rPr>
      </w:pPr>
      <w:r>
        <w:rPr>
          <w:rFonts w:ascii="Times New Roman" w:eastAsia="Times New Roman" w:hAnsi="Times New Roman" w:cs="Times New Roman"/>
          <w:color w:val="000000"/>
        </w:rPr>
        <w:t>1.</w:t>
      </w:r>
      <w:r w:rsidR="00CE6DE4" w:rsidRPr="008B7252">
        <w:rPr>
          <w:rFonts w:ascii="Times New Roman" w:eastAsia="Times New Roman" w:hAnsi="Times New Roman" w:cs="Times New Roman"/>
          <w:color w:val="000000"/>
        </w:rPr>
        <w:t>Настоящий Административный регламент определяет порядок и стандарт предоставления муниципальной услуги «В</w:t>
      </w:r>
      <w:r w:rsidR="00CE6DE4" w:rsidRPr="008B7252">
        <w:rPr>
          <w:rFonts w:ascii="Times New Roman" w:eastAsia="Times New Roman" w:hAnsi="Times New Roman" w:cs="Times New Roman"/>
          <w:bCs/>
          <w:color w:val="000000"/>
        </w:rPr>
        <w:t xml:space="preserve">ыдача разрешения на строительство при осуществлении строительства, реконструкции объектов капитального строительства, расположенных на территории городского округа город Мегион (далее – муниципальная услуга), управлением архитектуры и градостроительства администрации города Мегиона </w:t>
      </w:r>
      <w:r w:rsidR="00CE6DE4" w:rsidRPr="008B7252">
        <w:rPr>
          <w:rFonts w:ascii="Times New Roman" w:eastAsia="Times New Roman" w:hAnsi="Times New Roman" w:cs="Times New Roman"/>
          <w:color w:val="000000"/>
        </w:rPr>
        <w:t>(далее – уполномоченный орган)</w:t>
      </w:r>
      <w:r w:rsidR="00CE6DE4" w:rsidRPr="008B7252">
        <w:rPr>
          <w:rFonts w:ascii="Times New Roman" w:eastAsia="Times New Roman" w:hAnsi="Times New Roman" w:cs="Times New Roman"/>
        </w:rPr>
        <w:t>.</w:t>
      </w:r>
    </w:p>
    <w:p w:rsidR="00CF7A5E" w:rsidRDefault="00CF7A5E" w:rsidP="008B7252">
      <w:pPr>
        <w:ind w:firstLine="709"/>
        <w:rPr>
          <w:rFonts w:ascii="Times New Roman" w:eastAsia="Times New Roman" w:hAnsi="Times New Roman" w:cs="Times New Roman"/>
        </w:rPr>
      </w:pPr>
      <w:r w:rsidRPr="008B7252">
        <w:rPr>
          <w:rFonts w:ascii="Times New Roman" w:eastAsia="Times New Roman" w:hAnsi="Times New Roman" w:cs="Times New Roman"/>
        </w:rPr>
        <w:t>2.Настоящий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w:t>
      </w:r>
    </w:p>
    <w:p w:rsidR="004C7F1E" w:rsidRPr="008B7252" w:rsidRDefault="004C7F1E" w:rsidP="008B7252">
      <w:pPr>
        <w:ind w:firstLine="709"/>
        <w:rPr>
          <w:rFonts w:ascii="Times New Roman" w:eastAsia="Times New Roman" w:hAnsi="Times New Roman" w:cs="Times New Roman"/>
          <w:color w:val="000000"/>
        </w:rPr>
      </w:pPr>
    </w:p>
    <w:p w:rsidR="00CE6DE4" w:rsidRDefault="00CE6DE4" w:rsidP="004C7F1E">
      <w:pPr>
        <w:tabs>
          <w:tab w:val="left" w:pos="567"/>
        </w:tabs>
        <w:ind w:firstLine="709"/>
        <w:jc w:val="center"/>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rPr>
        <w:t>Круг заявителей</w:t>
      </w:r>
    </w:p>
    <w:p w:rsidR="004C7F1E" w:rsidRPr="008B7252" w:rsidRDefault="004C7F1E" w:rsidP="008B7252">
      <w:pPr>
        <w:tabs>
          <w:tab w:val="left" w:pos="567"/>
        </w:tabs>
        <w:ind w:firstLine="709"/>
        <w:outlineLvl w:val="1"/>
        <w:rPr>
          <w:rFonts w:ascii="Times New Roman" w:eastAsia="Times New Roman" w:hAnsi="Times New Roman" w:cs="Times New Roman"/>
          <w:color w:val="000000"/>
        </w:rPr>
      </w:pPr>
    </w:p>
    <w:p w:rsidR="00474715" w:rsidRPr="008B7252" w:rsidRDefault="004C7F1E" w:rsidP="008B72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474715" w:rsidRPr="008B7252">
        <w:rPr>
          <w:rFonts w:ascii="Times New Roman" w:hAnsi="Times New Roman" w:cs="Times New Roman"/>
          <w:sz w:val="24"/>
          <w:szCs w:val="24"/>
        </w:rPr>
        <w:t xml:space="preserve">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(в случаях, предусмотренных Градостроительным </w:t>
      </w:r>
      <w:hyperlink r:id="rId9" w:history="1">
        <w:r w:rsidR="00474715" w:rsidRPr="008B7252">
          <w:rPr>
            <w:rStyle w:val="af2"/>
            <w:rFonts w:ascii="Times New Roman" w:hAnsi="Times New Roman"/>
            <w:sz w:val="24"/>
            <w:szCs w:val="24"/>
          </w:rPr>
          <w:t>кодексом</w:t>
        </w:r>
      </w:hyperlink>
      <w:r w:rsidR="00474715" w:rsidRPr="008B7252">
        <w:rPr>
          <w:rFonts w:ascii="Times New Roman" w:hAnsi="Times New Roman" w:cs="Times New Roman"/>
          <w:sz w:val="24"/>
          <w:szCs w:val="24"/>
        </w:rPr>
        <w:t xml:space="preserve"> Российской Федерации)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также -заявитель, застройщик).</w:t>
      </w:r>
    </w:p>
    <w:p w:rsidR="00CF7A5E" w:rsidRDefault="00474715" w:rsidP="008B7252">
      <w:pPr>
        <w:ind w:firstLine="709"/>
        <w:contextualSpacing/>
        <w:rPr>
          <w:rFonts w:ascii="Times New Roman" w:eastAsia="Times New Roman" w:hAnsi="Times New Roman" w:cs="Times New Roman"/>
        </w:rPr>
      </w:pPr>
      <w:r w:rsidRPr="008B7252">
        <w:rPr>
          <w:rFonts w:ascii="Times New Roman" w:hAnsi="Times New Roman" w:cs="Times New Roman"/>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8B7252">
        <w:rPr>
          <w:rFonts w:ascii="Times New Roman" w:hAnsi="Times New Roman" w:cs="Times New Roman"/>
          <w:bCs/>
        </w:rPr>
        <w:t xml:space="preserve"> либо акта уполномоченного на то государственного органа или органа местного самоуправления.</w:t>
      </w:r>
    </w:p>
    <w:p w:rsidR="004C7F1E" w:rsidRDefault="004C7F1E" w:rsidP="008B7252">
      <w:pPr>
        <w:ind w:firstLine="709"/>
        <w:contextualSpacing/>
        <w:rPr>
          <w:rFonts w:ascii="Times New Roman" w:eastAsia="Times New Roman" w:hAnsi="Times New Roman" w:cs="Times New Roman"/>
        </w:rPr>
      </w:pPr>
    </w:p>
    <w:p w:rsidR="004C7F1E" w:rsidRPr="004C7F1E" w:rsidRDefault="004C7F1E" w:rsidP="004C7F1E">
      <w:pPr>
        <w:pStyle w:val="ConsPlusNormal"/>
        <w:jc w:val="center"/>
        <w:rPr>
          <w:sz w:val="24"/>
          <w:szCs w:val="24"/>
        </w:rPr>
      </w:pPr>
      <w:r w:rsidRPr="004C7F1E">
        <w:rPr>
          <w:rFonts w:ascii="Times New Roman" w:hAnsi="Times New Roman" w:cs="Times New Roman"/>
          <w:sz w:val="24"/>
          <w:szCs w:val="24"/>
        </w:rPr>
        <w:t>Требования к порядку информирования</w:t>
      </w:r>
    </w:p>
    <w:p w:rsidR="004C7F1E" w:rsidRPr="004C7F1E" w:rsidRDefault="004C7F1E" w:rsidP="004C7F1E">
      <w:pPr>
        <w:pStyle w:val="ConsPlusNormal"/>
        <w:jc w:val="center"/>
        <w:rPr>
          <w:rFonts w:ascii="Times New Roman" w:hAnsi="Times New Roman" w:cs="Times New Roman"/>
          <w:sz w:val="24"/>
          <w:szCs w:val="24"/>
        </w:rPr>
      </w:pPr>
      <w:r w:rsidRPr="004C7F1E">
        <w:rPr>
          <w:rFonts w:ascii="Times New Roman" w:hAnsi="Times New Roman" w:cs="Times New Roman"/>
          <w:sz w:val="24"/>
          <w:szCs w:val="24"/>
        </w:rPr>
        <w:t>о правилах предоставления муниципальной услуги</w:t>
      </w:r>
    </w:p>
    <w:p w:rsidR="004C7F1E" w:rsidRPr="008B7252" w:rsidRDefault="004C7F1E" w:rsidP="008B7252">
      <w:pPr>
        <w:ind w:firstLine="709"/>
        <w:contextualSpacing/>
        <w:rPr>
          <w:rFonts w:ascii="Times New Roman" w:eastAsia="Times New Roman" w:hAnsi="Times New Roman" w:cs="Times New Roman"/>
        </w:rPr>
      </w:pPr>
    </w:p>
    <w:p w:rsidR="00474715" w:rsidRPr="008B7252" w:rsidRDefault="004C7F1E" w:rsidP="004C7F1E">
      <w:pPr>
        <w:widowControl/>
        <w:suppressAutoHyphens/>
        <w:outlineLvl w:val="0"/>
        <w:rPr>
          <w:rFonts w:ascii="Times New Roman" w:eastAsia="Calibri" w:hAnsi="Times New Roman" w:cs="Times New Roman"/>
          <w:lang w:eastAsia="en-US"/>
        </w:rPr>
      </w:pPr>
      <w:r>
        <w:rPr>
          <w:rFonts w:ascii="Times New Roman" w:eastAsia="Calibri" w:hAnsi="Times New Roman" w:cs="Times New Roman"/>
          <w:lang w:eastAsia="en-US"/>
        </w:rPr>
        <w:t>4.</w:t>
      </w:r>
      <w:r w:rsidR="00474715" w:rsidRPr="008B7252">
        <w:rPr>
          <w:rFonts w:ascii="Times New Roman" w:eastAsia="Calibri" w:hAnsi="Times New Roman" w:cs="Times New Roman"/>
          <w:lang w:eastAsia="en-US"/>
        </w:rPr>
        <w:t>Информирование о правилах предоставления муниципальной услуги осуществляется посредством размещения информации:</w:t>
      </w:r>
    </w:p>
    <w:p w:rsidR="00474715" w:rsidRPr="008B7252" w:rsidRDefault="00474715"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 xml:space="preserve">в информационно-телекоммуникационной сети «Интернет» </w:t>
      </w:r>
      <w:r w:rsidRPr="008B7252">
        <w:rPr>
          <w:rFonts w:ascii="Times New Roman" w:eastAsia="Calibri" w:hAnsi="Times New Roman" w:cs="Times New Roman"/>
          <w:lang w:eastAsia="en-US"/>
        </w:rPr>
        <w:br/>
        <w:t xml:space="preserve">(далее – сеть «Интернет»), в том числе на официальном сайте уполномоченного органа </w:t>
      </w:r>
      <w:hyperlink r:id="rId10" w:history="1">
        <w:r w:rsidR="00490EF9" w:rsidRPr="008B7252">
          <w:rPr>
            <w:rStyle w:val="af2"/>
            <w:rFonts w:ascii="Times New Roman" w:hAnsi="Times New Roman"/>
          </w:rPr>
          <w:t>https://admmegion.ru/</w:t>
        </w:r>
      </w:hyperlink>
      <w:r w:rsidRPr="008B7252">
        <w:rPr>
          <w:rFonts w:ascii="Times New Roman" w:eastAsia="Calibri" w:hAnsi="Times New Roman" w:cs="Times New Roman"/>
          <w:lang w:eastAsia="en-US"/>
        </w:rPr>
        <w:t>;</w:t>
      </w:r>
    </w:p>
    <w:p w:rsidR="00474715" w:rsidRPr="008B7252" w:rsidRDefault="00474715"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 xml:space="preserve">в федеральной государственной информационной системе «Единый портал государственных и муниципальных услуг (функций)» http://www.gosuslugi.ru (далее – Единый </w:t>
      </w:r>
      <w:r w:rsidRPr="008B7252">
        <w:rPr>
          <w:rFonts w:ascii="Times New Roman" w:eastAsia="Calibri" w:hAnsi="Times New Roman" w:cs="Times New Roman"/>
          <w:lang w:eastAsia="en-US"/>
        </w:rPr>
        <w:lastRenderedPageBreak/>
        <w:t>портал);</w:t>
      </w:r>
    </w:p>
    <w:p w:rsidR="00474715" w:rsidRPr="008B7252" w:rsidRDefault="00474715"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474715" w:rsidRPr="008B7252" w:rsidRDefault="00474715"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на информационном стенде уполномоченного органа, в форме информационных (текстовых) материалов.</w:t>
      </w:r>
    </w:p>
    <w:p w:rsidR="00474715" w:rsidRPr="008B7252" w:rsidRDefault="00490FE2" w:rsidP="00490FE2">
      <w:pPr>
        <w:widowControl/>
        <w:suppressAutoHyphens/>
        <w:outlineLvl w:val="0"/>
        <w:rPr>
          <w:rFonts w:ascii="Times New Roman" w:eastAsia="Calibri" w:hAnsi="Times New Roman" w:cs="Times New Roman"/>
          <w:lang w:eastAsia="en-US"/>
        </w:rPr>
      </w:pPr>
      <w:r>
        <w:rPr>
          <w:rFonts w:ascii="Times New Roman" w:eastAsia="Calibri" w:hAnsi="Times New Roman" w:cs="Times New Roman"/>
          <w:lang w:eastAsia="en-US"/>
        </w:rPr>
        <w:t>5.</w:t>
      </w:r>
      <w:r w:rsidR="00474715" w:rsidRPr="008B7252">
        <w:rPr>
          <w:rFonts w:ascii="Times New Roman" w:eastAsia="Calibri" w:hAnsi="Times New Roman" w:cs="Times New Roman"/>
          <w:lang w:eastAsia="en-US"/>
        </w:rPr>
        <w:t xml:space="preserve">Информация о порядке и сроках </w:t>
      </w:r>
      <w:proofErr w:type="gramStart"/>
      <w:r w:rsidR="00474715" w:rsidRPr="008B7252">
        <w:rPr>
          <w:rFonts w:ascii="Times New Roman" w:eastAsia="Calibri" w:hAnsi="Times New Roman" w:cs="Times New Roman"/>
          <w:lang w:eastAsia="en-US"/>
        </w:rPr>
        <w:t>предоставления  муниципальной</w:t>
      </w:r>
      <w:proofErr w:type="gramEnd"/>
      <w:r w:rsidR="00474715" w:rsidRPr="008B7252">
        <w:rPr>
          <w:rFonts w:ascii="Times New Roman" w:eastAsia="Calibri" w:hAnsi="Times New Roman" w:cs="Times New Roman"/>
          <w:lang w:eastAsia="en-US"/>
        </w:rPr>
        <w:t xml:space="preserve"> услуги предоставляется заявителю в следующих формах (по выбору):</w:t>
      </w:r>
    </w:p>
    <w:p w:rsidR="00474715" w:rsidRPr="008B7252" w:rsidRDefault="00474715"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 xml:space="preserve">письменной (при письменном обращении заявителя </w:t>
      </w:r>
      <w:proofErr w:type="gramStart"/>
      <w:r w:rsidRPr="008B7252">
        <w:rPr>
          <w:rFonts w:ascii="Times New Roman" w:eastAsia="Calibri" w:hAnsi="Times New Roman" w:cs="Times New Roman"/>
          <w:lang w:eastAsia="en-US"/>
        </w:rPr>
        <w:t>по  электронной</w:t>
      </w:r>
      <w:proofErr w:type="gramEnd"/>
      <w:r w:rsidRPr="008B7252">
        <w:rPr>
          <w:rFonts w:ascii="Times New Roman" w:eastAsia="Calibri" w:hAnsi="Times New Roman" w:cs="Times New Roman"/>
          <w:lang w:eastAsia="en-US"/>
        </w:rPr>
        <w:t xml:space="preserve"> почте, факсу)</w:t>
      </w:r>
    </w:p>
    <w:p w:rsidR="00474715" w:rsidRPr="008B7252" w:rsidRDefault="00474715" w:rsidP="008B7252">
      <w:pPr>
        <w:ind w:firstLine="709"/>
        <w:outlineLvl w:val="0"/>
        <w:rPr>
          <w:rFonts w:ascii="Times New Roman" w:hAnsi="Times New Roman" w:cs="Times New Roman"/>
        </w:rPr>
      </w:pPr>
      <w:r w:rsidRPr="008B7252">
        <w:rPr>
          <w:rFonts w:ascii="Times New Roman" w:hAnsi="Times New Roman" w:cs="Times New Roman"/>
        </w:rPr>
        <w:t>на информационном стенде в месте предоставления муниципальной услуги, в форме информационных (текстовых) материалов;</w:t>
      </w:r>
    </w:p>
    <w:p w:rsidR="00474715" w:rsidRPr="008B7252" w:rsidRDefault="00474715" w:rsidP="008B7252">
      <w:pPr>
        <w:ind w:firstLine="709"/>
        <w:outlineLvl w:val="0"/>
        <w:rPr>
          <w:rFonts w:ascii="Times New Roman" w:hAnsi="Times New Roman" w:cs="Times New Roman"/>
        </w:rPr>
      </w:pPr>
      <w:r w:rsidRPr="008B7252">
        <w:rPr>
          <w:rFonts w:ascii="Times New Roman" w:hAnsi="Times New Roman" w:cs="Times New Roman"/>
        </w:rPr>
        <w:t xml:space="preserve">посредством сети «Интернет» в форме информационных материалов: </w:t>
      </w:r>
    </w:p>
    <w:p w:rsidR="00474715" w:rsidRPr="008B7252" w:rsidRDefault="00474715" w:rsidP="008B7252">
      <w:pPr>
        <w:ind w:firstLine="709"/>
        <w:outlineLvl w:val="0"/>
        <w:rPr>
          <w:rFonts w:ascii="Times New Roman" w:hAnsi="Times New Roman" w:cs="Times New Roman"/>
        </w:rPr>
      </w:pPr>
      <w:r w:rsidRPr="008B7252">
        <w:rPr>
          <w:rFonts w:ascii="Times New Roman" w:hAnsi="Times New Roman" w:cs="Times New Roman"/>
        </w:rPr>
        <w:t>на официальном сайте</w:t>
      </w:r>
      <w:r w:rsidR="00974505" w:rsidRPr="008B7252">
        <w:rPr>
          <w:rFonts w:ascii="Times New Roman" w:hAnsi="Times New Roman" w:cs="Times New Roman"/>
        </w:rPr>
        <w:t xml:space="preserve"> администрации города </w:t>
      </w:r>
      <w:hyperlink r:id="rId11" w:history="1">
        <w:r w:rsidR="00974505" w:rsidRPr="008B7252">
          <w:rPr>
            <w:rFonts w:ascii="Times New Roman" w:hAnsi="Times New Roman" w:cs="Times New Roman"/>
            <w:color w:val="0000FF"/>
            <w:u w:val="single"/>
          </w:rPr>
          <w:t>https://admmegion.ru/</w:t>
        </w:r>
      </w:hyperlink>
      <w:r w:rsidRPr="008B7252">
        <w:rPr>
          <w:rFonts w:ascii="Times New Roman" w:hAnsi="Times New Roman" w:cs="Times New Roman"/>
          <w:i/>
        </w:rPr>
        <w:t xml:space="preserve"> </w:t>
      </w:r>
      <w:r w:rsidRPr="008B7252">
        <w:rPr>
          <w:rFonts w:ascii="Times New Roman" w:hAnsi="Times New Roman" w:cs="Times New Roman"/>
        </w:rPr>
        <w:t>(далее – официальный сайт);</w:t>
      </w:r>
    </w:p>
    <w:p w:rsidR="00474715" w:rsidRPr="008B7252" w:rsidRDefault="00474715" w:rsidP="008B7252">
      <w:pPr>
        <w:ind w:firstLine="709"/>
        <w:outlineLvl w:val="0"/>
        <w:rPr>
          <w:rFonts w:ascii="Times New Roman" w:eastAsia="Calibri" w:hAnsi="Times New Roman" w:cs="Times New Roman"/>
          <w:lang w:eastAsia="en-US"/>
        </w:rPr>
      </w:pPr>
      <w:r w:rsidRPr="008B7252">
        <w:rPr>
          <w:rFonts w:ascii="Times New Roman" w:hAnsi="Times New Roman" w:cs="Times New Roman"/>
        </w:rPr>
        <w:t>на Едином и Региональном порталах</w:t>
      </w:r>
      <w:r w:rsidRPr="008B7252">
        <w:rPr>
          <w:rFonts w:ascii="Times New Roman" w:eastAsia="Calibri" w:hAnsi="Times New Roman" w:cs="Times New Roman"/>
          <w:lang w:eastAsia="en-US"/>
        </w:rPr>
        <w:t>.</w:t>
      </w:r>
    </w:p>
    <w:p w:rsidR="00474715" w:rsidRPr="008B7252" w:rsidRDefault="00474715"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Информация о ходе предоставления муниципальной услуги предоставляются заявителю в следующих формах (по выбору):</w:t>
      </w:r>
    </w:p>
    <w:p w:rsidR="00474715" w:rsidRPr="008B7252" w:rsidRDefault="00474715"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устной (при личном обращении заявителя и по телефону);</w:t>
      </w:r>
    </w:p>
    <w:p w:rsidR="00474715" w:rsidRPr="008B7252" w:rsidRDefault="00474715"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письменной (при письменном обращении заявителя по почте, электронной почте, факсу);</w:t>
      </w:r>
    </w:p>
    <w:p w:rsidR="00474715" w:rsidRPr="008B7252" w:rsidRDefault="00474715" w:rsidP="008B7252">
      <w:pPr>
        <w:ind w:firstLine="709"/>
        <w:outlineLvl w:val="0"/>
        <w:rPr>
          <w:rFonts w:ascii="Times New Roman" w:eastAsia="Calibri" w:hAnsi="Times New Roman" w:cs="Times New Roman"/>
          <w:lang w:eastAsia="en-US"/>
        </w:rPr>
      </w:pPr>
      <w:r w:rsidRPr="008B7252">
        <w:rPr>
          <w:rFonts w:ascii="Times New Roman" w:hAnsi="Times New Roman" w:cs="Times New Roman"/>
        </w:rPr>
        <w:t>посредством Единого и Регионального порталов</w:t>
      </w:r>
      <w:r w:rsidRPr="008B7252">
        <w:rPr>
          <w:rFonts w:ascii="Times New Roman" w:eastAsia="Calibri" w:hAnsi="Times New Roman" w:cs="Times New Roman"/>
          <w:lang w:eastAsia="en-US"/>
        </w:rPr>
        <w:t>.</w:t>
      </w:r>
    </w:p>
    <w:p w:rsidR="00474715" w:rsidRPr="008B7252" w:rsidRDefault="00490FE2" w:rsidP="00490FE2">
      <w:pPr>
        <w:widowControl/>
        <w:suppressAutoHyphens/>
        <w:outlineLvl w:val="0"/>
        <w:rPr>
          <w:rFonts w:ascii="Times New Roman" w:eastAsia="Calibri" w:hAnsi="Times New Roman" w:cs="Times New Roman"/>
          <w:lang w:eastAsia="en-US"/>
        </w:rPr>
      </w:pPr>
      <w:r>
        <w:rPr>
          <w:rFonts w:ascii="Times New Roman" w:eastAsia="Calibri" w:hAnsi="Times New Roman" w:cs="Times New Roman"/>
          <w:lang w:eastAsia="en-US"/>
        </w:rPr>
        <w:t>6.</w:t>
      </w:r>
      <w:r w:rsidR="00474715" w:rsidRPr="008B7252">
        <w:rPr>
          <w:rFonts w:ascii="Times New Roman" w:eastAsia="Calibri" w:hAnsi="Times New Roman" w:cs="Times New Roman"/>
          <w:lang w:eastAsia="en-US"/>
        </w:rPr>
        <w:t>Информирование осуществляют специалисты</w:t>
      </w:r>
      <w:r w:rsidR="00974505" w:rsidRPr="008B7252">
        <w:rPr>
          <w:rFonts w:ascii="Times New Roman" w:eastAsia="Calibri" w:hAnsi="Times New Roman" w:cs="Times New Roman"/>
          <w:lang w:eastAsia="en-US"/>
        </w:rPr>
        <w:t xml:space="preserve"> отдела исходно-разрешительной документации управления архитектуры и градостроительства администрации города.</w:t>
      </w:r>
    </w:p>
    <w:p w:rsidR="00474715" w:rsidRPr="008B7252" w:rsidRDefault="00474715"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 Информации о ходе предоставления муниципальной услуги направляется заявителю в </w:t>
      </w:r>
      <w:proofErr w:type="gramStart"/>
      <w:r w:rsidRPr="008B7252">
        <w:rPr>
          <w:rFonts w:ascii="Times New Roman" w:eastAsia="Calibri" w:hAnsi="Times New Roman" w:cs="Times New Roman"/>
          <w:lang w:eastAsia="en-US"/>
        </w:rPr>
        <w:t>течение  3</w:t>
      </w:r>
      <w:proofErr w:type="gramEnd"/>
      <w:r w:rsidRPr="008B7252">
        <w:rPr>
          <w:rFonts w:ascii="Times New Roman" w:eastAsia="Calibri" w:hAnsi="Times New Roman" w:cs="Times New Roman"/>
          <w:lang w:eastAsia="en-US"/>
        </w:rPr>
        <w:t xml:space="preserve"> рабочих дней с момента регистрации обращения.</w:t>
      </w:r>
    </w:p>
    <w:p w:rsidR="00474715" w:rsidRPr="008B7252" w:rsidRDefault="00490FE2" w:rsidP="008B7252">
      <w:pPr>
        <w:ind w:firstLine="709"/>
        <w:outlineLvl w:val="0"/>
        <w:rPr>
          <w:rFonts w:ascii="Times New Roman" w:eastAsia="Calibri" w:hAnsi="Times New Roman" w:cs="Times New Roman"/>
          <w:lang w:eastAsia="en-US"/>
        </w:rPr>
      </w:pPr>
      <w:r>
        <w:rPr>
          <w:rFonts w:ascii="Times New Roman" w:eastAsia="Calibri" w:hAnsi="Times New Roman" w:cs="Times New Roman"/>
          <w:lang w:eastAsia="en-US"/>
        </w:rPr>
        <w:t>7.</w:t>
      </w:r>
      <w:r w:rsidR="00474715" w:rsidRPr="008B7252">
        <w:rPr>
          <w:rFonts w:ascii="Times New Roman" w:eastAsia="Calibri" w:hAnsi="Times New Roman" w:cs="Times New Roman"/>
          <w:lang w:eastAsia="en-US"/>
        </w:rPr>
        <w:t>Информирование заявителей о порядке предоставления муниципальной услуги, о ходе выполнения запроса,</w:t>
      </w:r>
      <w:r w:rsidR="00474715" w:rsidRPr="008B7252">
        <w:rPr>
          <w:rFonts w:ascii="Times New Roman" w:eastAsia="Calibri" w:hAnsi="Times New Roman" w:cs="Times New Roman"/>
          <w:lang w:eastAsia="en-US"/>
        </w:rPr>
        <w:br/>
        <w:t>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p>
    <w:p w:rsidR="00474715" w:rsidRPr="00490FE2" w:rsidRDefault="00490FE2" w:rsidP="00490FE2">
      <w:pPr>
        <w:suppressAutoHyphens/>
        <w:outlineLvl w:val="0"/>
        <w:rPr>
          <w:rFonts w:ascii="Times New Roman" w:eastAsia="Calibri" w:hAnsi="Times New Roman"/>
          <w:lang w:eastAsia="en-US"/>
        </w:rPr>
      </w:pPr>
      <w:r>
        <w:rPr>
          <w:rFonts w:ascii="Times New Roman" w:eastAsia="Calibri" w:hAnsi="Times New Roman"/>
          <w:lang w:eastAsia="en-US"/>
        </w:rPr>
        <w:t>8.</w:t>
      </w:r>
      <w:r w:rsidR="00474715" w:rsidRPr="00490FE2">
        <w:rPr>
          <w:rFonts w:ascii="Times New Roman" w:eastAsia="Calibri" w:hAnsi="Times New Roman"/>
          <w:lang w:eastAsia="en-US"/>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474715" w:rsidRPr="008B7252" w:rsidRDefault="00474715"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4715" w:rsidRPr="008B7252" w:rsidRDefault="00490FE2" w:rsidP="00490FE2">
      <w:pPr>
        <w:widowControl/>
        <w:suppressAutoHyphens/>
        <w:outlineLvl w:val="0"/>
        <w:rPr>
          <w:rFonts w:ascii="Times New Roman" w:eastAsia="Calibri" w:hAnsi="Times New Roman" w:cs="Times New Roman"/>
          <w:lang w:eastAsia="en-US"/>
        </w:rPr>
      </w:pPr>
      <w:r>
        <w:rPr>
          <w:rFonts w:ascii="Times New Roman" w:eastAsia="Calibri" w:hAnsi="Times New Roman" w:cs="Times New Roman"/>
          <w:lang w:eastAsia="en-US"/>
        </w:rPr>
        <w:t>9.</w:t>
      </w:r>
      <w:r w:rsidR="00474715" w:rsidRPr="008B7252">
        <w:rPr>
          <w:rFonts w:ascii="Times New Roman" w:eastAsia="Calibri" w:hAnsi="Times New Roman" w:cs="Times New Roman"/>
          <w:lang w:eastAsia="en-US"/>
        </w:rPr>
        <w:t>Информация о месте нахождения и графике работы уполномоченного органа (структурного подразделения) размещена</w:t>
      </w:r>
      <w:r w:rsidR="00474715" w:rsidRPr="008B7252">
        <w:rPr>
          <w:rFonts w:ascii="Times New Roman" w:eastAsia="Calibri" w:hAnsi="Times New Roman" w:cs="Times New Roman"/>
          <w:lang w:eastAsia="en-US"/>
        </w:rPr>
        <w:br/>
        <w:t>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w:t>
      </w:r>
      <w:r w:rsidR="00EA598E" w:rsidRPr="008B7252">
        <w:rPr>
          <w:rFonts w:ascii="Times New Roman" w:eastAsia="Calibri" w:hAnsi="Times New Roman" w:cs="Times New Roman"/>
          <w:lang w:eastAsia="en-US"/>
        </w:rPr>
        <w:t xml:space="preserve"> 8(34643)96344</w:t>
      </w:r>
      <w:r w:rsidR="00474715" w:rsidRPr="008B7252">
        <w:rPr>
          <w:rFonts w:ascii="Times New Roman" w:eastAsia="Calibri" w:hAnsi="Times New Roman" w:cs="Times New Roman"/>
          <w:lang w:eastAsia="en-US"/>
        </w:rPr>
        <w:t>.</w:t>
      </w:r>
    </w:p>
    <w:p w:rsidR="00474715" w:rsidRPr="00490FE2" w:rsidRDefault="00490FE2" w:rsidP="00490FE2">
      <w:pPr>
        <w:suppressAutoHyphens/>
        <w:outlineLvl w:val="0"/>
        <w:rPr>
          <w:rFonts w:ascii="Times New Roman" w:eastAsia="Calibri" w:hAnsi="Times New Roman"/>
          <w:lang w:eastAsia="en-US"/>
        </w:rPr>
      </w:pPr>
      <w:r>
        <w:rPr>
          <w:rFonts w:ascii="Times New Roman" w:eastAsia="Calibri" w:hAnsi="Times New Roman"/>
          <w:lang w:eastAsia="en-US"/>
        </w:rPr>
        <w:t>10.</w:t>
      </w:r>
      <w:r w:rsidR="00474715" w:rsidRPr="00490FE2">
        <w:rPr>
          <w:rFonts w:ascii="Times New Roman" w:eastAsia="Calibri" w:hAnsi="Times New Roman"/>
          <w:lang w:eastAsia="en-US"/>
        </w:rPr>
        <w:t>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МФЦ заявитель может получить:</w:t>
      </w:r>
    </w:p>
    <w:p w:rsidR="00474715" w:rsidRPr="008B7252" w:rsidRDefault="00474715" w:rsidP="008B7252">
      <w:pPr>
        <w:ind w:firstLine="709"/>
        <w:rPr>
          <w:rFonts w:ascii="Times New Roman" w:eastAsia="Calibri" w:hAnsi="Times New Roman" w:cs="Times New Roman"/>
          <w:lang w:eastAsia="en-US"/>
        </w:rPr>
      </w:pPr>
      <w:r w:rsidRPr="008B7252">
        <w:rPr>
          <w:rFonts w:ascii="Times New Roman" w:eastAsia="Calibri" w:hAnsi="Times New Roman" w:cs="Times New Roman"/>
          <w:lang w:eastAsia="en-US"/>
        </w:rPr>
        <w:t xml:space="preserve">на официальном </w:t>
      </w:r>
      <w:r w:rsidRPr="008B7252">
        <w:rPr>
          <w:rFonts w:ascii="Times New Roman" w:eastAsia="Calibri" w:hAnsi="Times New Roman" w:cs="Times New Roman"/>
          <w:color w:val="000000"/>
          <w:lang w:eastAsia="en-US"/>
        </w:rPr>
        <w:t xml:space="preserve">сайте </w:t>
      </w:r>
      <w:r w:rsidRPr="008B7252">
        <w:rPr>
          <w:rFonts w:ascii="Times New Roman" w:eastAsia="Calibri" w:hAnsi="Times New Roman" w:cs="Times New Roman"/>
          <w:lang w:eastAsia="en-US"/>
        </w:rPr>
        <w:t xml:space="preserve">Управления Федеральной службы государственной </w:t>
      </w:r>
      <w:r w:rsidRPr="008B7252">
        <w:rPr>
          <w:rFonts w:ascii="Times New Roman" w:eastAsia="Calibri" w:hAnsi="Times New Roman" w:cs="Times New Roman"/>
          <w:lang w:eastAsia="en-US"/>
        </w:rPr>
        <w:lastRenderedPageBreak/>
        <w:t xml:space="preserve">регистрации, кадастра и картографии по </w:t>
      </w:r>
      <w:r w:rsidRPr="008B7252">
        <w:rPr>
          <w:rFonts w:ascii="Times New Roman" w:eastAsia="Calibri" w:hAnsi="Times New Roman" w:cs="Times New Roman"/>
          <w:lang w:eastAsia="en-US"/>
        </w:rPr>
        <w:br/>
        <w:t xml:space="preserve">Ханты-Мансийскому автономному округу – Югре: </w:t>
      </w:r>
      <w:hyperlink r:id="rId12" w:history="1">
        <w:r w:rsidRPr="008B7252">
          <w:rPr>
            <w:rStyle w:val="af2"/>
            <w:rFonts w:ascii="Times New Roman" w:eastAsia="Calibri" w:hAnsi="Times New Roman"/>
            <w:lang w:eastAsia="en-US"/>
          </w:rPr>
          <w:t>http://www.rosreestr.ru</w:t>
        </w:r>
      </w:hyperlink>
      <w:r w:rsidRPr="008B7252">
        <w:rPr>
          <w:rFonts w:ascii="Times New Roman" w:eastAsia="Calibri" w:hAnsi="Times New Roman" w:cs="Times New Roman"/>
          <w:lang w:eastAsia="en-US"/>
        </w:rPr>
        <w:t>;</w:t>
      </w:r>
    </w:p>
    <w:p w:rsidR="00474715" w:rsidRPr="008B7252" w:rsidRDefault="00474715" w:rsidP="008B7252">
      <w:pPr>
        <w:ind w:firstLine="709"/>
        <w:rPr>
          <w:rFonts w:ascii="Times New Roman" w:eastAsia="Calibri" w:hAnsi="Times New Roman" w:cs="Times New Roman"/>
          <w:lang w:eastAsia="en-US"/>
        </w:rPr>
      </w:pPr>
      <w:r w:rsidRPr="008B7252">
        <w:rPr>
          <w:rFonts w:ascii="Times New Roman" w:eastAsia="Calibri" w:hAnsi="Times New Roman" w:cs="Times New Roman"/>
          <w:lang w:eastAsia="en-US"/>
        </w:rPr>
        <w:t xml:space="preserve">на официальном сайте </w:t>
      </w:r>
      <w:r w:rsidRPr="008B7252">
        <w:rPr>
          <w:rFonts w:ascii="Times New Roman" w:eastAsia="Calibri" w:hAnsi="Times New Roman" w:cs="Times New Roman"/>
          <w:bCs/>
          <w:lang w:eastAsia="en-US"/>
        </w:rPr>
        <w:t>Службы государственной охраны объектов культурного наследия Ханты-Мансийского автономного округа – Югры:</w:t>
      </w:r>
      <w:r w:rsidRPr="008B7252">
        <w:rPr>
          <w:rFonts w:ascii="Times New Roman" w:hAnsi="Times New Roman" w:cs="Times New Roman"/>
        </w:rPr>
        <w:t xml:space="preserve"> </w:t>
      </w:r>
      <w:r w:rsidRPr="008B7252">
        <w:rPr>
          <w:rFonts w:ascii="Times New Roman" w:eastAsia="Calibri" w:hAnsi="Times New Roman" w:cs="Times New Roman"/>
          <w:bCs/>
          <w:lang w:eastAsia="en-US"/>
        </w:rPr>
        <w:t>https://nasledie.admhmao.ru/;</w:t>
      </w:r>
    </w:p>
    <w:p w:rsidR="00474715" w:rsidRPr="008B7252" w:rsidRDefault="00474715" w:rsidP="008B7252">
      <w:pPr>
        <w:ind w:firstLine="709"/>
        <w:rPr>
          <w:rFonts w:ascii="Times New Roman" w:eastAsia="Calibri" w:hAnsi="Times New Roman" w:cs="Times New Roman"/>
          <w:lang w:eastAsia="en-US"/>
        </w:rPr>
      </w:pPr>
      <w:r w:rsidRPr="008B7252">
        <w:rPr>
          <w:rFonts w:ascii="Times New Roman" w:eastAsia="Calibri" w:hAnsi="Times New Roman" w:cs="Times New Roman"/>
          <w:lang w:eastAsia="en-US"/>
        </w:rPr>
        <w:t>на портале МФЦ Ханты-Мансийского автономного округа – Югры: http://mfc.admhmao.ru/.</w:t>
      </w:r>
    </w:p>
    <w:p w:rsidR="00474715" w:rsidRPr="008B7252" w:rsidRDefault="00490FE2" w:rsidP="00490FE2">
      <w:pPr>
        <w:widowControl/>
        <w:suppressAutoHyphens/>
        <w:outlineLvl w:val="0"/>
        <w:rPr>
          <w:rFonts w:ascii="Times New Roman" w:eastAsia="Calibri" w:hAnsi="Times New Roman" w:cs="Times New Roman"/>
          <w:lang w:eastAsia="en-US"/>
        </w:rPr>
      </w:pPr>
      <w:r>
        <w:rPr>
          <w:rFonts w:ascii="Times New Roman" w:eastAsia="Calibri" w:hAnsi="Times New Roman" w:cs="Times New Roman"/>
          <w:lang w:eastAsia="en-US"/>
        </w:rPr>
        <w:t>11.</w:t>
      </w:r>
      <w:r w:rsidR="00474715" w:rsidRPr="008B7252">
        <w:rPr>
          <w:rFonts w:ascii="Times New Roman" w:eastAsia="Calibri" w:hAnsi="Times New Roman" w:cs="Times New Roman"/>
          <w:lang w:eastAsia="en-US"/>
        </w:rPr>
        <w:t>На информационных стендах в местах предоставления муниципальной услуги, на официальном сайте уполномоченного органа</w:t>
      </w:r>
      <w:r w:rsidR="00474715" w:rsidRPr="008B7252">
        <w:rPr>
          <w:rFonts w:ascii="Times New Roman" w:eastAsia="Calibri" w:hAnsi="Times New Roman" w:cs="Times New Roman"/>
          <w:lang w:eastAsia="en-US"/>
        </w:rPr>
        <w:br/>
        <w:t>в сети «Интернет» размещается следующая информация:</w:t>
      </w:r>
    </w:p>
    <w:p w:rsidR="00474715" w:rsidRPr="008B7252" w:rsidRDefault="00474715"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474715" w:rsidRPr="008B7252" w:rsidRDefault="00474715"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перечень нормативных правовых актов, регулирующих предоставление муниципальной услуги;</w:t>
      </w:r>
    </w:p>
    <w:p w:rsidR="00474715" w:rsidRPr="008B7252" w:rsidRDefault="00474715"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474715" w:rsidRPr="008B7252" w:rsidRDefault="00474715"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бланки заявлений о предоставлении муниципальной услуги и образцы их заполнения.</w:t>
      </w:r>
    </w:p>
    <w:p w:rsidR="00966840" w:rsidRPr="008B7252" w:rsidRDefault="00EA598E" w:rsidP="008B7252">
      <w:pPr>
        <w:widowControl/>
        <w:suppressAutoHyphens/>
        <w:autoSpaceDE/>
        <w:autoSpaceDN/>
        <w:adjustRightInd/>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12.</w:t>
      </w:r>
      <w:r w:rsidR="00474715" w:rsidRPr="008B7252">
        <w:rPr>
          <w:rFonts w:ascii="Times New Roman" w:eastAsia="Calibri" w:hAnsi="Times New Roman" w:cs="Times New Roman"/>
          <w:lang w:eastAsia="en-US"/>
        </w:rPr>
        <w:t>В случае внесения изменений в порядок предоставления муниципальной услуги специалисты Отдела в срок, не превышающий 3 рабочих дня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r w:rsidR="00966840" w:rsidRPr="008B7252">
        <w:rPr>
          <w:rFonts w:ascii="Times New Roman" w:eastAsia="Calibri" w:hAnsi="Times New Roman" w:cs="Times New Roman"/>
          <w:lang w:eastAsia="en-US"/>
        </w:rPr>
        <w:t>.</w:t>
      </w:r>
      <w:bookmarkStart w:id="1" w:name="P143"/>
      <w:bookmarkStart w:id="2" w:name="Par114"/>
      <w:bookmarkEnd w:id="1"/>
      <w:bookmarkEnd w:id="2"/>
    </w:p>
    <w:p w:rsidR="0000627E" w:rsidRPr="008B7252" w:rsidRDefault="0000627E" w:rsidP="008B7252">
      <w:pPr>
        <w:widowControl/>
        <w:suppressAutoHyphens/>
        <w:autoSpaceDE/>
        <w:autoSpaceDN/>
        <w:adjustRightInd/>
        <w:ind w:firstLine="709"/>
        <w:outlineLvl w:val="0"/>
        <w:rPr>
          <w:rFonts w:ascii="Times New Roman" w:eastAsia="Calibri" w:hAnsi="Times New Roman" w:cs="Times New Roman"/>
          <w:lang w:eastAsia="en-US"/>
        </w:rPr>
      </w:pPr>
    </w:p>
    <w:p w:rsidR="00CE6DE4" w:rsidRDefault="00CE6DE4" w:rsidP="008B7252">
      <w:pPr>
        <w:ind w:firstLine="709"/>
        <w:jc w:val="center"/>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lang w:val="en-US"/>
        </w:rPr>
        <w:t>II</w:t>
      </w:r>
      <w:r w:rsidRPr="008B7252">
        <w:rPr>
          <w:rFonts w:ascii="Times New Roman" w:eastAsia="Times New Roman" w:hAnsi="Times New Roman" w:cs="Times New Roman"/>
          <w:color w:val="000000"/>
        </w:rPr>
        <w:t xml:space="preserve">.Стандарт </w:t>
      </w:r>
      <w:r w:rsidR="009E06A2" w:rsidRPr="008B7252">
        <w:rPr>
          <w:rFonts w:ascii="Times New Roman" w:eastAsia="Times New Roman" w:hAnsi="Times New Roman" w:cs="Times New Roman"/>
          <w:color w:val="000000"/>
        </w:rPr>
        <w:t>предоставления муниципальной</w:t>
      </w:r>
      <w:r w:rsidRPr="008B7252">
        <w:rPr>
          <w:rFonts w:ascii="Times New Roman" w:eastAsia="Times New Roman" w:hAnsi="Times New Roman" w:cs="Times New Roman"/>
          <w:color w:val="000000"/>
        </w:rPr>
        <w:t xml:space="preserve"> услуги</w:t>
      </w:r>
    </w:p>
    <w:p w:rsidR="004C7F1E" w:rsidRPr="008B7252" w:rsidRDefault="004C7F1E" w:rsidP="008B7252">
      <w:pPr>
        <w:ind w:firstLine="709"/>
        <w:jc w:val="center"/>
        <w:outlineLvl w:val="1"/>
        <w:rPr>
          <w:rFonts w:ascii="Times New Roman" w:eastAsia="Times New Roman" w:hAnsi="Times New Roman" w:cs="Times New Roman"/>
          <w:color w:val="000000"/>
        </w:rPr>
      </w:pPr>
    </w:p>
    <w:p w:rsidR="00CE6DE4" w:rsidRDefault="004C7F1E" w:rsidP="008B7252">
      <w:pPr>
        <w:ind w:firstLine="709"/>
        <w:jc w:val="center"/>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rPr>
        <w:t>Наименование муниципальной услуги</w:t>
      </w:r>
    </w:p>
    <w:p w:rsidR="004C7F1E" w:rsidRPr="008B7252" w:rsidRDefault="004C7F1E" w:rsidP="008B7252">
      <w:pPr>
        <w:ind w:firstLine="709"/>
        <w:jc w:val="center"/>
        <w:outlineLvl w:val="1"/>
        <w:rPr>
          <w:rFonts w:ascii="Times New Roman" w:eastAsia="Times New Roman" w:hAnsi="Times New Roman" w:cs="Times New Roman"/>
          <w:color w:val="000000"/>
        </w:rPr>
      </w:pPr>
    </w:p>
    <w:p w:rsidR="00CE6DE4" w:rsidRDefault="00EA598E"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13</w:t>
      </w:r>
      <w:r w:rsidR="00CE6DE4" w:rsidRPr="008B7252">
        <w:rPr>
          <w:rFonts w:ascii="Times New Roman" w:eastAsia="Times New Roman" w:hAnsi="Times New Roman" w:cs="Times New Roman"/>
          <w:color w:val="000000"/>
        </w:rPr>
        <w:t>.</w:t>
      </w:r>
      <w:r w:rsidR="004C7F1E">
        <w:rPr>
          <w:rFonts w:ascii="Times New Roman" w:eastAsia="Times New Roman" w:hAnsi="Times New Roman" w:cs="Times New Roman"/>
          <w:color w:val="000000"/>
        </w:rPr>
        <w:t>В</w:t>
      </w:r>
      <w:r w:rsidR="00CE6DE4" w:rsidRPr="008B7252">
        <w:rPr>
          <w:rFonts w:ascii="Times New Roman" w:eastAsia="Times New Roman" w:hAnsi="Times New Roman" w:cs="Times New Roman"/>
          <w:color w:val="000000"/>
        </w:rPr>
        <w:t>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расположенного на территории городского округа город Мегион.</w:t>
      </w:r>
    </w:p>
    <w:p w:rsidR="004C7F1E" w:rsidRDefault="004C7F1E" w:rsidP="008B7252">
      <w:pPr>
        <w:ind w:firstLine="709"/>
        <w:rPr>
          <w:rFonts w:ascii="Times New Roman" w:eastAsia="Times New Roman" w:hAnsi="Times New Roman" w:cs="Times New Roman"/>
          <w:color w:val="000000"/>
        </w:rPr>
      </w:pPr>
    </w:p>
    <w:p w:rsidR="004C7F1E" w:rsidRPr="008B7252" w:rsidRDefault="004C7F1E" w:rsidP="004C7F1E">
      <w:pPr>
        <w:ind w:firstLine="709"/>
        <w:jc w:val="center"/>
        <w:rPr>
          <w:rFonts w:ascii="Times New Roman" w:eastAsia="Times New Roman" w:hAnsi="Times New Roman" w:cs="Times New Roman"/>
          <w:color w:val="000000"/>
          <w:highlight w:val="yellow"/>
        </w:rPr>
      </w:pPr>
      <w:r w:rsidRPr="008B7252">
        <w:rPr>
          <w:rFonts w:ascii="Times New Roman" w:eastAsia="Times New Roman" w:hAnsi="Times New Roman" w:cs="Times New Roman"/>
          <w:bCs/>
          <w:color w:val="000000"/>
        </w:rPr>
        <w:t>Наименование органа, предоставляющего муниципальную услугу</w:t>
      </w:r>
    </w:p>
    <w:p w:rsidR="00BC22A6" w:rsidRPr="008B7252" w:rsidRDefault="00BC22A6" w:rsidP="008B7252">
      <w:pPr>
        <w:shd w:val="clear" w:color="auto" w:fill="FFFFFF"/>
        <w:ind w:firstLine="709"/>
        <w:rPr>
          <w:rFonts w:ascii="Times New Roman" w:eastAsia="Times New Roman" w:hAnsi="Times New Roman" w:cs="Times New Roman"/>
          <w:bCs/>
          <w:color w:val="000000"/>
        </w:rPr>
      </w:pPr>
    </w:p>
    <w:p w:rsidR="00CE6DE4" w:rsidRPr="008B7252" w:rsidRDefault="004C7F1E" w:rsidP="008B7252">
      <w:pPr>
        <w:shd w:val="clear" w:color="auto" w:fill="FFFFFF"/>
        <w:ind w:firstLine="709"/>
        <w:rPr>
          <w:rFonts w:ascii="Times New Roman" w:eastAsia="Times New Roman" w:hAnsi="Times New Roman" w:cs="Times New Roman"/>
          <w:bCs/>
          <w:color w:val="000000"/>
        </w:rPr>
      </w:pPr>
      <w:r w:rsidRPr="008B7252">
        <w:rPr>
          <w:rFonts w:ascii="Times New Roman" w:eastAsia="Times New Roman" w:hAnsi="Times New Roman" w:cs="Times New Roman"/>
          <w:bCs/>
          <w:color w:val="000000"/>
        </w:rPr>
        <w:t>14.</w:t>
      </w:r>
      <w:r w:rsidR="00BC22A6" w:rsidRPr="008B7252">
        <w:rPr>
          <w:rFonts w:ascii="Times New Roman" w:eastAsia="Times New Roman" w:hAnsi="Times New Roman" w:cs="Times New Roman"/>
          <w:bCs/>
          <w:color w:val="000000"/>
        </w:rPr>
        <w:t xml:space="preserve">Предоставление муниципальной </w:t>
      </w:r>
      <w:r w:rsidR="00CE6DE4" w:rsidRPr="008B7252">
        <w:rPr>
          <w:rFonts w:ascii="Times New Roman" w:eastAsia="Times New Roman" w:hAnsi="Times New Roman" w:cs="Times New Roman"/>
          <w:bCs/>
          <w:color w:val="000000"/>
        </w:rPr>
        <w:t>услуг</w:t>
      </w:r>
      <w:r w:rsidR="00BC22A6" w:rsidRPr="008B7252">
        <w:rPr>
          <w:rFonts w:ascii="Times New Roman" w:eastAsia="Times New Roman" w:hAnsi="Times New Roman" w:cs="Times New Roman"/>
          <w:bCs/>
          <w:color w:val="000000"/>
        </w:rPr>
        <w:t xml:space="preserve">и осуществляется </w:t>
      </w:r>
      <w:r w:rsidR="00CE6DE4" w:rsidRPr="008B7252">
        <w:rPr>
          <w:rFonts w:ascii="Times New Roman" w:eastAsia="Times New Roman" w:hAnsi="Times New Roman" w:cs="Times New Roman"/>
          <w:bCs/>
          <w:color w:val="000000"/>
        </w:rPr>
        <w:t>управление</w:t>
      </w:r>
      <w:r w:rsidR="00BC22A6" w:rsidRPr="008B7252">
        <w:rPr>
          <w:rFonts w:ascii="Times New Roman" w:eastAsia="Times New Roman" w:hAnsi="Times New Roman" w:cs="Times New Roman"/>
          <w:bCs/>
          <w:color w:val="000000"/>
        </w:rPr>
        <w:t>м</w:t>
      </w:r>
      <w:r w:rsidR="00CE6DE4" w:rsidRPr="008B7252">
        <w:rPr>
          <w:rFonts w:ascii="Times New Roman" w:eastAsia="Times New Roman" w:hAnsi="Times New Roman" w:cs="Times New Roman"/>
          <w:bCs/>
          <w:color w:val="000000"/>
        </w:rPr>
        <w:t xml:space="preserve"> архитектуры и градостроительства администрации города Мегиона.</w:t>
      </w:r>
    </w:p>
    <w:p w:rsidR="00CE6DE4" w:rsidRPr="008B7252" w:rsidRDefault="00CE6DE4" w:rsidP="008B7252">
      <w:pPr>
        <w:shd w:val="clear" w:color="auto" w:fill="FFFFFF"/>
        <w:ind w:firstLine="709"/>
        <w:rPr>
          <w:rFonts w:ascii="Times New Roman" w:eastAsia="Times New Roman" w:hAnsi="Times New Roman" w:cs="Times New Roman"/>
          <w:color w:val="000000"/>
        </w:rPr>
      </w:pPr>
      <w:r w:rsidRPr="008B7252">
        <w:rPr>
          <w:rFonts w:ascii="Times New Roman" w:eastAsia="Times New Roman" w:hAnsi="Times New Roman" w:cs="Times New Roman"/>
          <w:bCs/>
          <w:color w:val="000000"/>
        </w:rPr>
        <w:t xml:space="preserve">Непосредственное предоставление услуги осуществляет структурное подразделение Управления – отдел </w:t>
      </w:r>
      <w:r w:rsidRPr="008B7252">
        <w:rPr>
          <w:rFonts w:ascii="Times New Roman" w:eastAsia="Times New Roman" w:hAnsi="Times New Roman" w:cs="Times New Roman"/>
          <w:color w:val="000000"/>
        </w:rPr>
        <w:t>исходно-разрешительной документации Управления архитектуры и градостроительства.</w:t>
      </w:r>
    </w:p>
    <w:p w:rsidR="00CE6DE4" w:rsidRPr="008B7252" w:rsidRDefault="00BC22A6" w:rsidP="008B7252">
      <w:pPr>
        <w:ind w:firstLine="709"/>
        <w:rPr>
          <w:rFonts w:ascii="Times New Roman" w:eastAsia="Times New Roman" w:hAnsi="Times New Roman" w:cs="Times New Roman"/>
          <w:bCs/>
          <w:color w:val="000000"/>
        </w:rPr>
      </w:pPr>
      <w:r w:rsidRPr="008B7252">
        <w:rPr>
          <w:rFonts w:ascii="Times New Roman" w:eastAsia="Times New Roman" w:hAnsi="Times New Roman" w:cs="Times New Roman"/>
          <w:bCs/>
        </w:rPr>
        <w:t xml:space="preserve">При предоставлении муниципальной услуги </w:t>
      </w:r>
      <w:r w:rsidRPr="008B7252">
        <w:rPr>
          <w:rFonts w:ascii="Times New Roman" w:eastAsia="Times New Roman" w:hAnsi="Times New Roman" w:cs="Times New Roman"/>
          <w:lang w:eastAsia="en-US"/>
        </w:rPr>
        <w:t>уполномоченный орган</w:t>
      </w:r>
      <w:r w:rsidRPr="008B7252">
        <w:rPr>
          <w:rFonts w:ascii="Times New Roman" w:eastAsia="Times New Roman" w:hAnsi="Times New Roman" w:cs="Times New Roman"/>
          <w:bCs/>
        </w:rPr>
        <w:t xml:space="preserve">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Службой государственной охраны объектов культурного наследия Ханты-Мансийского автономного округа – Югры</w:t>
      </w:r>
      <w:r w:rsidR="00CE6DE4" w:rsidRPr="008B7252">
        <w:rPr>
          <w:rFonts w:ascii="Times New Roman" w:eastAsia="Times New Roman" w:hAnsi="Times New Roman" w:cs="Times New Roman"/>
          <w:bCs/>
          <w:color w:val="000000"/>
        </w:rPr>
        <w:t>.</w:t>
      </w:r>
    </w:p>
    <w:p w:rsidR="00CE6DE4"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4C7F1E" w:rsidRPr="008B7252" w:rsidRDefault="004C7F1E" w:rsidP="008B7252">
      <w:pPr>
        <w:ind w:firstLine="709"/>
        <w:rPr>
          <w:rFonts w:ascii="Times New Roman" w:eastAsia="Times New Roman" w:hAnsi="Times New Roman" w:cs="Times New Roman"/>
          <w:color w:val="000000"/>
        </w:rPr>
      </w:pPr>
    </w:p>
    <w:p w:rsidR="006D652E" w:rsidRDefault="006D652E" w:rsidP="004C7F1E">
      <w:pPr>
        <w:ind w:firstLine="709"/>
        <w:jc w:val="center"/>
        <w:rPr>
          <w:rFonts w:ascii="Times New Roman" w:eastAsia="Times New Roman" w:hAnsi="Times New Roman" w:cs="Times New Roman"/>
          <w:color w:val="000000"/>
        </w:rPr>
      </w:pPr>
    </w:p>
    <w:p w:rsidR="006D652E" w:rsidRDefault="006D652E" w:rsidP="004C7F1E">
      <w:pPr>
        <w:ind w:firstLine="709"/>
        <w:jc w:val="center"/>
        <w:rPr>
          <w:rFonts w:ascii="Times New Roman" w:eastAsia="Times New Roman" w:hAnsi="Times New Roman" w:cs="Times New Roman"/>
          <w:color w:val="000000"/>
        </w:rPr>
      </w:pPr>
    </w:p>
    <w:p w:rsidR="006D652E" w:rsidRDefault="006D652E" w:rsidP="004C7F1E">
      <w:pPr>
        <w:ind w:firstLine="709"/>
        <w:jc w:val="center"/>
        <w:rPr>
          <w:rFonts w:ascii="Times New Roman" w:eastAsia="Times New Roman" w:hAnsi="Times New Roman" w:cs="Times New Roman"/>
          <w:color w:val="000000"/>
        </w:rPr>
      </w:pPr>
    </w:p>
    <w:p w:rsidR="00CE6DE4" w:rsidRDefault="00CE6DE4" w:rsidP="004C7F1E">
      <w:pPr>
        <w:ind w:firstLine="709"/>
        <w:jc w:val="center"/>
        <w:rPr>
          <w:rFonts w:ascii="Times New Roman" w:eastAsia="Times New Roman" w:hAnsi="Times New Roman" w:cs="Times New Roman"/>
          <w:color w:val="000000"/>
        </w:rPr>
      </w:pPr>
      <w:r w:rsidRPr="008B7252">
        <w:rPr>
          <w:rFonts w:ascii="Times New Roman" w:eastAsia="Times New Roman" w:hAnsi="Times New Roman" w:cs="Times New Roman"/>
          <w:color w:val="000000"/>
        </w:rPr>
        <w:t>Результат пред</w:t>
      </w:r>
      <w:r w:rsidR="004C7F1E">
        <w:rPr>
          <w:rFonts w:ascii="Times New Roman" w:eastAsia="Times New Roman" w:hAnsi="Times New Roman" w:cs="Times New Roman"/>
          <w:color w:val="000000"/>
        </w:rPr>
        <w:t>оставления муниципальной услуги</w:t>
      </w:r>
    </w:p>
    <w:p w:rsidR="004C7F1E" w:rsidRPr="008B7252" w:rsidRDefault="004C7F1E" w:rsidP="004C7F1E">
      <w:pPr>
        <w:ind w:firstLine="709"/>
        <w:jc w:val="center"/>
        <w:rPr>
          <w:rFonts w:ascii="Times New Roman" w:eastAsia="Times New Roman" w:hAnsi="Times New Roman" w:cs="Times New Roman"/>
          <w:color w:val="000000"/>
        </w:rPr>
      </w:pPr>
    </w:p>
    <w:p w:rsidR="00CE6DE4" w:rsidRPr="008B7252" w:rsidRDefault="004C7F1E" w:rsidP="008B7252">
      <w:pPr>
        <w:ind w:firstLine="709"/>
        <w:contextualSpacing/>
        <w:rPr>
          <w:rFonts w:ascii="Times New Roman" w:eastAsia="Times New Roman" w:hAnsi="Times New Roman" w:cs="Times New Roman"/>
          <w:color w:val="000000"/>
        </w:rPr>
      </w:pPr>
      <w:r w:rsidRPr="008B7252">
        <w:rPr>
          <w:rFonts w:ascii="Times New Roman" w:eastAsia="Times New Roman" w:hAnsi="Times New Roman" w:cs="Times New Roman"/>
          <w:color w:val="000000"/>
        </w:rPr>
        <w:t>15.</w:t>
      </w:r>
      <w:r w:rsidR="00CE6DE4" w:rsidRPr="008B7252">
        <w:rPr>
          <w:rFonts w:ascii="Times New Roman" w:eastAsia="Times New Roman" w:hAnsi="Times New Roman" w:cs="Times New Roman"/>
          <w:color w:val="000000"/>
        </w:rPr>
        <w:t>Результатом предоставления муниципальной услуги является</w:t>
      </w:r>
      <w:r w:rsidR="001825C5" w:rsidRPr="008B7252">
        <w:rPr>
          <w:rFonts w:ascii="Times New Roman" w:eastAsia="Times New Roman" w:hAnsi="Times New Roman" w:cs="Times New Roman"/>
          <w:color w:val="000000"/>
        </w:rPr>
        <w:t xml:space="preserve"> выдача (направление) заявителю</w:t>
      </w:r>
      <w:r w:rsidR="00CE6DE4" w:rsidRPr="008B7252">
        <w:rPr>
          <w:rFonts w:ascii="Times New Roman" w:eastAsia="Times New Roman" w:hAnsi="Times New Roman" w:cs="Times New Roman"/>
          <w:color w:val="000000"/>
        </w:rPr>
        <w:t>:</w:t>
      </w:r>
    </w:p>
    <w:p w:rsidR="001825C5" w:rsidRPr="008B7252" w:rsidRDefault="001825C5" w:rsidP="008B7252">
      <w:pPr>
        <w:pStyle w:val="ConsPlusNormal"/>
        <w:ind w:firstLine="709"/>
        <w:jc w:val="both"/>
        <w:rPr>
          <w:rFonts w:ascii="Times New Roman" w:hAnsi="Times New Roman" w:cs="Times New Roman"/>
          <w:color w:val="000000"/>
          <w:sz w:val="24"/>
          <w:szCs w:val="24"/>
        </w:rPr>
      </w:pPr>
      <w:r w:rsidRPr="008B7252">
        <w:rPr>
          <w:rFonts w:ascii="Times New Roman" w:hAnsi="Times New Roman" w:cs="Times New Roman"/>
          <w:color w:val="000000"/>
          <w:sz w:val="24"/>
          <w:szCs w:val="24"/>
        </w:rPr>
        <w:t>разрешения на строительство, реконструкцию объекта капитального строительства (далее – разрешение на строительство);</w:t>
      </w:r>
    </w:p>
    <w:p w:rsidR="001825C5" w:rsidRPr="008B7252" w:rsidRDefault="001825C5" w:rsidP="008B7252">
      <w:pPr>
        <w:pStyle w:val="ConsPlusNormal"/>
        <w:ind w:firstLine="709"/>
        <w:jc w:val="both"/>
        <w:rPr>
          <w:rFonts w:ascii="Times New Roman" w:hAnsi="Times New Roman" w:cs="Times New Roman"/>
          <w:color w:val="000000"/>
          <w:sz w:val="24"/>
          <w:szCs w:val="24"/>
        </w:rPr>
      </w:pPr>
      <w:r w:rsidRPr="008B7252">
        <w:rPr>
          <w:rFonts w:ascii="Times New Roman" w:hAnsi="Times New Roman" w:cs="Times New Roman"/>
          <w:color w:val="000000"/>
          <w:sz w:val="24"/>
          <w:szCs w:val="24"/>
        </w:rPr>
        <w:t>разрешения на строительство с внесенными в него изменениями (в том числе в связи с необходимостью продления срока действия разрешения на строительство);</w:t>
      </w:r>
    </w:p>
    <w:p w:rsidR="001825C5" w:rsidRPr="008B7252" w:rsidRDefault="001825C5" w:rsidP="008B7252">
      <w:pPr>
        <w:pStyle w:val="ConsPlusNormal"/>
        <w:ind w:firstLine="709"/>
        <w:jc w:val="both"/>
        <w:rPr>
          <w:rFonts w:ascii="Times New Roman" w:hAnsi="Times New Roman" w:cs="Times New Roman"/>
          <w:color w:val="000000"/>
          <w:sz w:val="24"/>
          <w:szCs w:val="24"/>
        </w:rPr>
      </w:pPr>
      <w:r w:rsidRPr="008B7252">
        <w:rPr>
          <w:rFonts w:ascii="Times New Roman" w:hAnsi="Times New Roman" w:cs="Times New Roman"/>
          <w:color w:val="000000"/>
          <w:sz w:val="24"/>
          <w:szCs w:val="24"/>
        </w:rPr>
        <w:t>уведомления об отказе в выдаче разрешения на строительство;</w:t>
      </w:r>
    </w:p>
    <w:p w:rsidR="001825C5" w:rsidRPr="008B7252" w:rsidRDefault="001825C5" w:rsidP="008B7252">
      <w:pPr>
        <w:pStyle w:val="ConsPlusNormal"/>
        <w:ind w:firstLine="709"/>
        <w:jc w:val="both"/>
        <w:rPr>
          <w:rFonts w:ascii="Times New Roman" w:hAnsi="Times New Roman" w:cs="Times New Roman"/>
          <w:color w:val="000000"/>
          <w:sz w:val="24"/>
          <w:szCs w:val="24"/>
        </w:rPr>
      </w:pPr>
      <w:r w:rsidRPr="008B7252">
        <w:rPr>
          <w:rFonts w:ascii="Times New Roman" w:hAnsi="Times New Roman" w:cs="Times New Roman"/>
          <w:color w:val="000000"/>
          <w:sz w:val="24"/>
          <w:szCs w:val="24"/>
        </w:rPr>
        <w:t>уведомления об отказе во внесении изменений в разрешение на строительство (в том числе в связи с необходимостью продления срока действия такого разрешения);</w:t>
      </w:r>
    </w:p>
    <w:p w:rsidR="00CE6DE4" w:rsidRPr="008B7252" w:rsidRDefault="001825C5" w:rsidP="008B7252">
      <w:pPr>
        <w:ind w:firstLine="709"/>
        <w:rPr>
          <w:rFonts w:ascii="Times New Roman" w:eastAsia="Calibri" w:hAnsi="Times New Roman" w:cs="Times New Roman"/>
          <w:color w:val="000000"/>
        </w:rPr>
      </w:pPr>
      <w:r w:rsidRPr="008B7252">
        <w:rPr>
          <w:rFonts w:ascii="Times New Roman" w:hAnsi="Times New Roman" w:cs="Times New Roman"/>
          <w:color w:val="000000"/>
        </w:rPr>
        <w:t>Разрешение на строительство оформляется по форме, утвержденной приказом Министерства строительства и жилищно-коммунального хозяйства Российской Федерации от 19.02.2015 №117/</w:t>
      </w:r>
      <w:proofErr w:type="spellStart"/>
      <w:r w:rsidRPr="008B7252">
        <w:rPr>
          <w:rFonts w:ascii="Times New Roman" w:hAnsi="Times New Roman" w:cs="Times New Roman"/>
          <w:color w:val="000000"/>
        </w:rPr>
        <w:t>пр</w:t>
      </w:r>
      <w:proofErr w:type="spellEnd"/>
      <w:r w:rsidRPr="008B7252">
        <w:rPr>
          <w:rFonts w:ascii="Times New Roman" w:hAnsi="Times New Roman" w:cs="Times New Roman"/>
          <w:color w:val="000000"/>
        </w:rPr>
        <w:t xml:space="preserve"> «Об утверждении формы разрешения на строительство и формы разрешения на ввод объекта в эксплуатацию».</w:t>
      </w:r>
    </w:p>
    <w:p w:rsidR="00CE6DE4" w:rsidRDefault="001825C5" w:rsidP="008B7252">
      <w:pPr>
        <w:ind w:firstLine="709"/>
        <w:rPr>
          <w:rFonts w:ascii="Times New Roman" w:eastAsia="Calibri" w:hAnsi="Times New Roman" w:cs="Times New Roman"/>
          <w:color w:val="000000"/>
        </w:rPr>
      </w:pPr>
      <w:r w:rsidRPr="008B7252">
        <w:rPr>
          <w:rFonts w:ascii="Times New Roman" w:eastAsia="Calibri" w:hAnsi="Times New Roman" w:cs="Times New Roman"/>
          <w:color w:val="000000"/>
        </w:rPr>
        <w:t xml:space="preserve">Уведомление </w:t>
      </w:r>
      <w:r w:rsidR="00CE6DE4" w:rsidRPr="008B7252">
        <w:rPr>
          <w:rFonts w:ascii="Times New Roman" w:eastAsia="Calibri" w:hAnsi="Times New Roman" w:cs="Times New Roman"/>
          <w:color w:val="000000"/>
        </w:rPr>
        <w:t>об отказе в предоставлении муниципальной услуги оформляется в форме письма на официальном бланке У</w:t>
      </w:r>
      <w:r w:rsidR="00CE6DE4" w:rsidRPr="008B7252">
        <w:rPr>
          <w:rFonts w:ascii="Times New Roman" w:eastAsia="Times New Roman" w:hAnsi="Times New Roman" w:cs="Times New Roman"/>
          <w:color w:val="000000"/>
          <w:lang w:eastAsia="en-US"/>
        </w:rPr>
        <w:t>правления</w:t>
      </w:r>
      <w:r w:rsidR="00CE6DE4" w:rsidRPr="008B7252">
        <w:rPr>
          <w:rFonts w:ascii="Times New Roman" w:eastAsia="Calibri" w:hAnsi="Times New Roman" w:cs="Times New Roman"/>
          <w:color w:val="000000"/>
        </w:rPr>
        <w:t>, за подписью начальника управления либо лица, его замещающего.</w:t>
      </w:r>
    </w:p>
    <w:p w:rsidR="004C7F1E" w:rsidRPr="008B7252" w:rsidRDefault="004C7F1E" w:rsidP="008B7252">
      <w:pPr>
        <w:ind w:firstLine="709"/>
        <w:rPr>
          <w:rFonts w:ascii="Times New Roman" w:eastAsia="Times New Roman" w:hAnsi="Times New Roman" w:cs="Times New Roman"/>
          <w:color w:val="000000"/>
        </w:rPr>
      </w:pPr>
    </w:p>
    <w:p w:rsidR="00CE6DE4" w:rsidRDefault="00CE6DE4" w:rsidP="004C7F1E">
      <w:pPr>
        <w:ind w:firstLine="709"/>
        <w:jc w:val="center"/>
        <w:rPr>
          <w:rFonts w:ascii="Times New Roman" w:eastAsia="Times New Roman" w:hAnsi="Times New Roman" w:cs="Times New Roman"/>
        </w:rPr>
      </w:pPr>
      <w:r w:rsidRPr="008B7252">
        <w:rPr>
          <w:rFonts w:ascii="Times New Roman" w:eastAsia="Times New Roman" w:hAnsi="Times New Roman" w:cs="Times New Roman"/>
        </w:rPr>
        <w:t>Срок пред</w:t>
      </w:r>
      <w:r w:rsidR="004C7F1E">
        <w:rPr>
          <w:rFonts w:ascii="Times New Roman" w:eastAsia="Times New Roman" w:hAnsi="Times New Roman" w:cs="Times New Roman"/>
        </w:rPr>
        <w:t>оставления муниципальной услуги</w:t>
      </w:r>
    </w:p>
    <w:p w:rsidR="004C7F1E" w:rsidRPr="008B7252" w:rsidRDefault="004C7F1E" w:rsidP="008B7252">
      <w:pPr>
        <w:ind w:firstLine="709"/>
        <w:rPr>
          <w:rFonts w:ascii="Times New Roman" w:eastAsia="Times New Roman" w:hAnsi="Times New Roman" w:cs="Times New Roman"/>
        </w:rPr>
      </w:pPr>
    </w:p>
    <w:p w:rsidR="00DE5240" w:rsidRPr="008B7252" w:rsidRDefault="004C7F1E" w:rsidP="008B7252">
      <w:pPr>
        <w:widowControl/>
        <w:suppressAutoHyphens/>
        <w:ind w:firstLine="709"/>
        <w:rPr>
          <w:rFonts w:ascii="Times New Roman" w:eastAsia="font476" w:hAnsi="Times New Roman" w:cs="Times New Roman"/>
          <w:i/>
        </w:rPr>
      </w:pPr>
      <w:r w:rsidRPr="008B7252">
        <w:rPr>
          <w:rFonts w:ascii="Times New Roman" w:eastAsia="Times New Roman" w:hAnsi="Times New Roman" w:cs="Times New Roman"/>
        </w:rPr>
        <w:t>16.</w:t>
      </w:r>
      <w:r w:rsidR="00DE5240" w:rsidRPr="008B7252">
        <w:rPr>
          <w:rFonts w:ascii="Times New Roman" w:eastAsia="Calibri" w:hAnsi="Times New Roman" w:cs="Times New Roman"/>
          <w:lang w:eastAsia="en-US"/>
        </w:rPr>
        <w:t>Общий срок предоставления муниципальной услуги составляет</w:t>
      </w:r>
      <w:r w:rsidR="00490FE2">
        <w:rPr>
          <w:rFonts w:ascii="Times New Roman" w:eastAsia="Calibri" w:hAnsi="Times New Roman" w:cs="Times New Roman"/>
          <w:lang w:eastAsia="en-US"/>
        </w:rPr>
        <w:t xml:space="preserve"> </w:t>
      </w:r>
      <w:r w:rsidR="00DE5240" w:rsidRPr="008B7252">
        <w:rPr>
          <w:rFonts w:ascii="Times New Roman" w:eastAsia="Calibri" w:hAnsi="Times New Roman" w:cs="Times New Roman"/>
          <w:lang w:eastAsia="en-US"/>
        </w:rPr>
        <w:t>не более 5 рабочих дней со дня регистрации заявления о предоставлении муниципальной услуги в уполномоченном органе, за исключением случая, указанного в абзаце втором настоящего пункта.</w:t>
      </w:r>
      <w:r w:rsidR="00DE5240" w:rsidRPr="008B7252">
        <w:rPr>
          <w:rFonts w:ascii="Times New Roman" w:eastAsia="font476" w:hAnsi="Times New Roman" w:cs="Times New Roman"/>
          <w:i/>
        </w:rPr>
        <w:t xml:space="preserve"> </w:t>
      </w:r>
    </w:p>
    <w:p w:rsidR="00DE5240" w:rsidRPr="008B7252" w:rsidRDefault="00DE5240" w:rsidP="008B7252">
      <w:pPr>
        <w:ind w:firstLine="709"/>
        <w:rPr>
          <w:rFonts w:ascii="Times New Roman" w:eastAsia="Times New Roman" w:hAnsi="Times New Roman" w:cs="Times New Roman"/>
        </w:rPr>
      </w:pPr>
      <w:r w:rsidRPr="008B7252">
        <w:rPr>
          <w:rFonts w:ascii="Times New Roman" w:eastAsia="Times New Roman" w:hAnsi="Times New Roman" w:cs="Times New Roman"/>
        </w:rPr>
        <w:t>Предоставление муниципальной услуги инвесторам осуществляется в течении 3-х дней при предоставлении полного пакета документов без направления межведомственных запросов.</w:t>
      </w:r>
    </w:p>
    <w:p w:rsidR="00DE5240" w:rsidRPr="008B7252" w:rsidRDefault="00DE5240" w:rsidP="008B7252">
      <w:pPr>
        <w:ind w:firstLine="709"/>
        <w:rPr>
          <w:rFonts w:ascii="Times New Roman" w:eastAsia="Times New Roman" w:hAnsi="Times New Roman" w:cs="Times New Roman"/>
        </w:rPr>
      </w:pPr>
      <w:r w:rsidRPr="008B7252">
        <w:rPr>
          <w:rFonts w:ascii="Times New Roman" w:eastAsia="Times New Roman" w:hAnsi="Times New Roman" w:cs="Times New Roman"/>
        </w:rPr>
        <w:t xml:space="preserve">Сроки, установленные настоящим </w:t>
      </w:r>
      <w:proofErr w:type="gramStart"/>
      <w:r w:rsidRPr="008B7252">
        <w:rPr>
          <w:rFonts w:ascii="Times New Roman" w:eastAsia="Times New Roman" w:hAnsi="Times New Roman" w:cs="Times New Roman"/>
        </w:rPr>
        <w:t>административным  регламентом</w:t>
      </w:r>
      <w:proofErr w:type="gramEnd"/>
      <w:r w:rsidRPr="008B7252">
        <w:rPr>
          <w:rFonts w:ascii="Times New Roman" w:eastAsia="Times New Roman" w:hAnsi="Times New Roman" w:cs="Times New Roman"/>
        </w:rPr>
        <w:t>, сокращаются до 3 рабочих дней, в случаях получения разрешения на строительство:</w:t>
      </w:r>
    </w:p>
    <w:p w:rsidR="00DE5240" w:rsidRPr="008B7252" w:rsidRDefault="00DE5240" w:rsidP="008B7252">
      <w:pPr>
        <w:ind w:firstLine="709"/>
        <w:rPr>
          <w:rFonts w:ascii="Times New Roman" w:eastAsia="Times New Roman" w:hAnsi="Times New Roman" w:cs="Times New Roman"/>
        </w:rPr>
      </w:pPr>
      <w:r w:rsidRPr="008B7252">
        <w:rPr>
          <w:rFonts w:ascii="Times New Roman" w:eastAsia="Times New Roman" w:hAnsi="Times New Roman" w:cs="Times New Roman"/>
        </w:rPr>
        <w:t>объектов капитального строительства, признанных приоритетными инвестиционными проектами;</w:t>
      </w:r>
    </w:p>
    <w:p w:rsidR="00DE5240" w:rsidRPr="008B7252" w:rsidRDefault="00DE5240" w:rsidP="008B7252">
      <w:pPr>
        <w:ind w:firstLine="709"/>
        <w:rPr>
          <w:rFonts w:ascii="Times New Roman" w:eastAsia="Times New Roman" w:hAnsi="Times New Roman" w:cs="Times New Roman"/>
        </w:rPr>
      </w:pPr>
      <w:r w:rsidRPr="008B7252">
        <w:rPr>
          <w:rFonts w:ascii="Times New Roman" w:eastAsia="Times New Roman" w:hAnsi="Times New Roman" w:cs="Times New Roman"/>
        </w:rPr>
        <w:t>социально значимых объектов;</w:t>
      </w:r>
    </w:p>
    <w:p w:rsidR="00DE5240" w:rsidRPr="008B7252" w:rsidRDefault="00DE5240" w:rsidP="008B7252">
      <w:pPr>
        <w:ind w:firstLine="709"/>
        <w:rPr>
          <w:rFonts w:ascii="Times New Roman" w:eastAsia="Times New Roman" w:hAnsi="Times New Roman" w:cs="Times New Roman"/>
        </w:rPr>
      </w:pPr>
      <w:r w:rsidRPr="008B7252">
        <w:rPr>
          <w:rFonts w:ascii="Times New Roman" w:eastAsia="Times New Roman" w:hAnsi="Times New Roman" w:cs="Times New Roman"/>
        </w:rPr>
        <w:t>объектов жилищного строительства (многоквартирного и/или индивидуального строительства)</w:t>
      </w:r>
    </w:p>
    <w:p w:rsidR="00DE5240" w:rsidRPr="008B7252" w:rsidRDefault="00DE5240" w:rsidP="008B7252">
      <w:pPr>
        <w:widowControl/>
        <w:suppressAutoHyphens/>
        <w:ind w:firstLine="709"/>
        <w:rPr>
          <w:rFonts w:ascii="Times New Roman" w:eastAsia="font476" w:hAnsi="Times New Roman" w:cs="Times New Roman"/>
          <w:iCs/>
        </w:rPr>
      </w:pPr>
      <w:r w:rsidRPr="008B7252">
        <w:rPr>
          <w:rFonts w:ascii="Times New Roman" w:eastAsia="font476" w:hAnsi="Times New Roman" w:cs="Times New Roman"/>
        </w:rPr>
        <w:t xml:space="preserve">В соответствии с пунктом 3 части 11.1 статьи 51 Градостроительного кодекса Российской Федерации (далее – Кодекс) </w:t>
      </w:r>
      <w:r w:rsidRPr="008B7252">
        <w:rPr>
          <w:rFonts w:ascii="Times New Roman" w:eastAsia="font476" w:hAnsi="Times New Roman" w:cs="Times New Roman"/>
          <w:iC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3" w:history="1">
        <w:r w:rsidRPr="008B7252">
          <w:rPr>
            <w:rFonts w:ascii="Times New Roman" w:eastAsia="font476" w:hAnsi="Times New Roman" w:cs="Times New Roman"/>
            <w:iCs/>
          </w:rPr>
          <w:t>части 10.1</w:t>
        </w:r>
      </w:hyperlink>
      <w:r w:rsidRPr="008B7252">
        <w:rPr>
          <w:rFonts w:ascii="Times New Roman" w:eastAsia="font476" w:hAnsi="Times New Roman" w:cs="Times New Roman"/>
        </w:rPr>
        <w:t xml:space="preserve"> статьи 51</w:t>
      </w:r>
      <w:r w:rsidRPr="008B7252">
        <w:rPr>
          <w:rFonts w:ascii="Times New Roman" w:eastAsia="font476" w:hAnsi="Times New Roman" w:cs="Times New Roman"/>
          <w:iCs/>
        </w:rPr>
        <w:t xml:space="preserve">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выдает разрешение на строительство или отказывает в выдаче такого разрешения с указанием причин отказа в течение 30 календарных дней со дня получения указанного заявления.</w:t>
      </w:r>
    </w:p>
    <w:p w:rsidR="00DE5240" w:rsidRPr="008B7252" w:rsidRDefault="00DE5240" w:rsidP="008B7252">
      <w:pPr>
        <w:widowControl/>
        <w:suppressAutoHyphens/>
        <w:ind w:firstLine="709"/>
        <w:rPr>
          <w:rFonts w:ascii="Times New Roman" w:eastAsia="Times New Roman" w:hAnsi="Times New Roman" w:cs="Times New Roman"/>
        </w:rPr>
      </w:pPr>
      <w:r w:rsidRPr="008B7252">
        <w:rPr>
          <w:rFonts w:ascii="Times New Roman" w:eastAsia="font476" w:hAnsi="Times New Roman" w:cs="Times New Roman"/>
        </w:rPr>
        <w:t xml:space="preserve">В общий срок предоставления муниципальной услуги входит срок регистрации </w:t>
      </w:r>
      <w:r w:rsidRPr="008B7252">
        <w:rPr>
          <w:rFonts w:ascii="Times New Roman" w:eastAsia="Times New Roman" w:hAnsi="Times New Roman" w:cs="Times New Roman"/>
        </w:rPr>
        <w:t xml:space="preserve">заявления, </w:t>
      </w:r>
      <w:r w:rsidRPr="008B7252">
        <w:rPr>
          <w:rFonts w:ascii="Times New Roman" w:eastAsia="font476" w:hAnsi="Times New Roman" w:cs="Times New Roman"/>
        </w:rPr>
        <w:t>направления межведомственных запросов и получения на них ответов, подготовка, регистрация разрешения на строительство и выдача (направление) его заявителю.</w:t>
      </w:r>
      <w:r w:rsidRPr="008B7252">
        <w:rPr>
          <w:rFonts w:ascii="Times New Roman" w:eastAsia="font476" w:hAnsi="Times New Roman" w:cs="Times New Roman"/>
          <w:i/>
        </w:rPr>
        <w:t xml:space="preserve"> </w:t>
      </w:r>
    </w:p>
    <w:p w:rsidR="004C7F1E" w:rsidRPr="008B7252" w:rsidRDefault="004C7F1E" w:rsidP="008B7252">
      <w:pPr>
        <w:widowControl/>
        <w:suppressAutoHyphens/>
        <w:ind w:firstLine="709"/>
        <w:rPr>
          <w:rFonts w:ascii="Times New Roman" w:eastAsia="Times New Roman" w:hAnsi="Times New Roman" w:cs="Times New Roman"/>
        </w:rPr>
      </w:pPr>
    </w:p>
    <w:p w:rsidR="00DE5240" w:rsidRDefault="00DE5240" w:rsidP="004C7F1E">
      <w:pPr>
        <w:ind w:firstLine="709"/>
        <w:jc w:val="center"/>
        <w:rPr>
          <w:rFonts w:ascii="Times New Roman" w:hAnsi="Times New Roman" w:cs="Times New Roman"/>
        </w:rPr>
      </w:pPr>
      <w:r w:rsidRPr="008B7252">
        <w:rPr>
          <w:rFonts w:ascii="Times New Roman" w:hAnsi="Times New Roman" w:cs="Times New Roman"/>
        </w:rPr>
        <w:lastRenderedPageBreak/>
        <w:t>Правовые основания для предоставления муниципальной услуги</w:t>
      </w:r>
    </w:p>
    <w:p w:rsidR="004C7F1E" w:rsidRPr="008B7252" w:rsidRDefault="004C7F1E" w:rsidP="008B7252">
      <w:pPr>
        <w:ind w:firstLine="709"/>
        <w:rPr>
          <w:rFonts w:ascii="Times New Roman" w:hAnsi="Times New Roman" w:cs="Times New Roman"/>
        </w:rPr>
      </w:pPr>
    </w:p>
    <w:p w:rsidR="00CE6DE4" w:rsidRDefault="004C7F1E"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17.</w:t>
      </w:r>
      <w:r w:rsidR="00DE5240" w:rsidRPr="008B7252">
        <w:rPr>
          <w:rFonts w:ascii="Times New Roman" w:hAnsi="Times New Roman" w:cs="Times New Roman"/>
        </w:rPr>
        <w:t>Перечень правовых актов, регулирующих предоставление муниципальной услуги, размещается на Едином портале и Региональном портале</w:t>
      </w:r>
      <w:r w:rsidR="00993B89">
        <w:rPr>
          <w:rFonts w:ascii="Times New Roman" w:eastAsia="Times New Roman" w:hAnsi="Times New Roman" w:cs="Times New Roman"/>
          <w:color w:val="000000"/>
        </w:rPr>
        <w:t>:</w:t>
      </w:r>
    </w:p>
    <w:p w:rsidR="00993B89" w:rsidRPr="00CE6DE4" w:rsidRDefault="00993B89" w:rsidP="00993B89">
      <w:pPr>
        <w:ind w:firstLine="709"/>
        <w:contextualSpacing/>
        <w:rPr>
          <w:rFonts w:ascii="Times New Roman" w:eastAsia="Times New Roman" w:hAnsi="Times New Roman" w:cs="Times New Roman"/>
          <w:color w:val="000000"/>
        </w:rPr>
      </w:pPr>
      <w:r w:rsidRPr="00CE6DE4">
        <w:rPr>
          <w:rFonts w:ascii="Times New Roman" w:eastAsia="Times New Roman" w:hAnsi="Times New Roman" w:cs="Times New Roman"/>
          <w:color w:val="000000"/>
        </w:rPr>
        <w:t>Градостроительный кодекс Российской Федерации;</w:t>
      </w:r>
    </w:p>
    <w:p w:rsidR="00993B89" w:rsidRPr="00CE6DE4" w:rsidRDefault="00993B89" w:rsidP="00993B89">
      <w:pPr>
        <w:ind w:firstLine="709"/>
        <w:rPr>
          <w:rFonts w:ascii="Times New Roman" w:eastAsia="Times New Roman" w:hAnsi="Times New Roman" w:cs="Times New Roman"/>
          <w:color w:val="000000"/>
        </w:rPr>
      </w:pPr>
      <w:r w:rsidRPr="00CE6DE4">
        <w:rPr>
          <w:rFonts w:ascii="Times New Roman" w:eastAsia="Times New Roman" w:hAnsi="Times New Roman" w:cs="Times New Roman"/>
          <w:color w:val="000000"/>
        </w:rPr>
        <w:t>Федеральный закон от 06.10.2003 №131-ФЗ «Об общих принципах организации местного самоуправления в Российской Федерации»;</w:t>
      </w:r>
    </w:p>
    <w:p w:rsidR="00993B89" w:rsidRPr="00CE6DE4" w:rsidRDefault="00993B89" w:rsidP="00993B89">
      <w:pPr>
        <w:ind w:firstLine="709"/>
        <w:contextualSpacing/>
        <w:rPr>
          <w:rFonts w:ascii="Times New Roman" w:eastAsia="Times New Roman" w:hAnsi="Times New Roman" w:cs="Times New Roman"/>
          <w:color w:val="000000"/>
        </w:rPr>
      </w:pPr>
      <w:r w:rsidRPr="00CE6DE4">
        <w:rPr>
          <w:rFonts w:ascii="Times New Roman" w:eastAsia="Times New Roman" w:hAnsi="Times New Roman" w:cs="Times New Roman"/>
          <w:color w:val="000000"/>
        </w:rPr>
        <w:t>Федеральный закон от 09.02.2009 №8-ФЗ «Об обеспечении доступа к информации о деятельности государственных органов и органов местного самоуправления»;</w:t>
      </w:r>
    </w:p>
    <w:p w:rsidR="00993B89" w:rsidRPr="00CE6DE4" w:rsidRDefault="00993B89" w:rsidP="00993B89">
      <w:pPr>
        <w:ind w:firstLine="709"/>
        <w:contextualSpacing/>
        <w:rPr>
          <w:rFonts w:ascii="Times New Roman" w:eastAsia="Times New Roman" w:hAnsi="Times New Roman" w:cs="Times New Roman"/>
          <w:color w:val="000000"/>
        </w:rPr>
      </w:pPr>
      <w:r w:rsidRPr="00CE6DE4">
        <w:rPr>
          <w:rFonts w:ascii="Times New Roman" w:eastAsia="Times New Roman" w:hAnsi="Times New Roman" w:cs="Times New Roman"/>
          <w:color w:val="000000"/>
        </w:rPr>
        <w:t>Федеральный закон от 27.07.2010 №210-ФЗ «Об организации предоставления государственных и муниципальных услуг»;</w:t>
      </w:r>
    </w:p>
    <w:p w:rsidR="00993B89" w:rsidRPr="00CE6DE4" w:rsidRDefault="00993B89" w:rsidP="00993B89">
      <w:pPr>
        <w:ind w:firstLine="709"/>
        <w:contextualSpacing/>
        <w:rPr>
          <w:rFonts w:ascii="Times New Roman" w:eastAsia="Times New Roman" w:hAnsi="Times New Roman" w:cs="Times New Roman"/>
          <w:color w:val="000000"/>
        </w:rPr>
      </w:pPr>
      <w:r w:rsidRPr="00CE6DE4">
        <w:rPr>
          <w:rFonts w:ascii="Times New Roman" w:eastAsia="Times New Roman" w:hAnsi="Times New Roman" w:cs="Times New Roman"/>
          <w:color w:val="000000"/>
        </w:rPr>
        <w:t>Федеральный закон от 06.04. 2011 №63-ФЗ «Об электронной подписи»;</w:t>
      </w:r>
    </w:p>
    <w:p w:rsidR="00993B89" w:rsidRPr="00CE6DE4" w:rsidRDefault="00993B89" w:rsidP="00993B89">
      <w:pPr>
        <w:ind w:firstLine="708"/>
        <w:rPr>
          <w:rFonts w:ascii="Times New Roman" w:eastAsia="Times New Roman" w:hAnsi="Times New Roman" w:cs="Times New Roman"/>
          <w:color w:val="000000"/>
        </w:rPr>
      </w:pPr>
      <w:r w:rsidRPr="00CE6DE4">
        <w:rPr>
          <w:rFonts w:ascii="Times New Roman" w:eastAsia="Times New Roman" w:hAnsi="Times New Roman" w:cs="Times New Roman"/>
          <w:color w:val="000000"/>
        </w:rPr>
        <w:t>Федеральный закон от 27.07.2006 №152-ФЗ «О персональных данных»;</w:t>
      </w:r>
    </w:p>
    <w:p w:rsidR="00993B89" w:rsidRPr="00CE6DE4" w:rsidRDefault="00993B89" w:rsidP="00993B89">
      <w:pPr>
        <w:ind w:firstLine="709"/>
        <w:contextualSpacing/>
        <w:rPr>
          <w:rFonts w:ascii="Times New Roman" w:eastAsia="Times New Roman" w:hAnsi="Times New Roman" w:cs="Times New Roman"/>
          <w:iCs/>
          <w:color w:val="000000"/>
        </w:rPr>
      </w:pPr>
      <w:r w:rsidRPr="00CE6DE4">
        <w:rPr>
          <w:rFonts w:ascii="Times New Roman" w:eastAsia="Times New Roman" w:hAnsi="Times New Roman" w:cs="Times New Roman"/>
          <w:iCs/>
          <w:color w:val="000000"/>
        </w:rPr>
        <w:t>постановление Правительства Российской Федерации от 05.03.2007 №145 «О порядке организации и проведения государственной экспертизы проектной документации и результатов инженерных изысканий»;</w:t>
      </w:r>
    </w:p>
    <w:p w:rsidR="00993B89" w:rsidRPr="00CE6DE4" w:rsidRDefault="00993B89" w:rsidP="00993B89">
      <w:pPr>
        <w:ind w:firstLine="709"/>
        <w:contextualSpacing/>
        <w:rPr>
          <w:rFonts w:ascii="Times New Roman" w:eastAsia="Times New Roman" w:hAnsi="Times New Roman" w:cs="Times New Roman"/>
          <w:iCs/>
          <w:color w:val="000000"/>
        </w:rPr>
      </w:pPr>
      <w:r w:rsidRPr="00CE6DE4">
        <w:rPr>
          <w:rFonts w:ascii="Times New Roman" w:eastAsia="Times New Roman" w:hAnsi="Times New Roman" w:cs="Times New Roman"/>
          <w:iCs/>
          <w:color w:val="000000"/>
        </w:rPr>
        <w:t xml:space="preserve">постановление Правительства </w:t>
      </w:r>
      <w:r w:rsidRPr="00CE6DE4">
        <w:rPr>
          <w:rFonts w:ascii="Times New Roman" w:eastAsia="Times New Roman" w:hAnsi="Times New Roman" w:cs="Times New Roman"/>
          <w:color w:val="000000"/>
        </w:rPr>
        <w:t>Российской Федерации</w:t>
      </w:r>
      <w:r w:rsidRPr="00CE6DE4">
        <w:rPr>
          <w:rFonts w:ascii="Times New Roman" w:eastAsia="Times New Roman" w:hAnsi="Times New Roman" w:cs="Times New Roman"/>
          <w:iCs/>
          <w:color w:val="000000"/>
        </w:rPr>
        <w:t xml:space="preserve"> от 16.02.2008 №87 «О составе разделов проектной документации и требованиях к их содержанию»;</w:t>
      </w:r>
    </w:p>
    <w:p w:rsidR="00993B89" w:rsidRPr="00CE6DE4" w:rsidRDefault="00993B89" w:rsidP="00993B89">
      <w:pPr>
        <w:ind w:firstLine="709"/>
        <w:contextualSpacing/>
        <w:rPr>
          <w:rFonts w:ascii="Times New Roman" w:eastAsia="Times New Roman" w:hAnsi="Times New Roman" w:cs="Times New Roman"/>
          <w:iCs/>
          <w:color w:val="000000"/>
        </w:rPr>
      </w:pPr>
      <w:r w:rsidRPr="00CE6DE4">
        <w:rPr>
          <w:rFonts w:ascii="Times New Roman" w:eastAsia="Times New Roman" w:hAnsi="Times New Roman" w:cs="Times New Roman"/>
          <w:iCs/>
          <w:color w:val="000000"/>
        </w:rPr>
        <w:t>постановление Правительства Российской Федерации от 31.03.2012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993B89" w:rsidRPr="00CE6DE4" w:rsidRDefault="00993B89" w:rsidP="00993B89">
      <w:pPr>
        <w:ind w:firstLine="709"/>
        <w:contextualSpacing/>
        <w:rPr>
          <w:rFonts w:ascii="Times New Roman" w:eastAsia="Times New Roman" w:hAnsi="Times New Roman" w:cs="Times New Roman"/>
          <w:iCs/>
          <w:color w:val="000000"/>
        </w:rPr>
      </w:pPr>
      <w:r w:rsidRPr="00CE6DE4">
        <w:rPr>
          <w:rFonts w:ascii="Times New Roman" w:eastAsia="Times New Roman" w:hAnsi="Times New Roman" w:cs="Times New Roman"/>
          <w:color w:val="000000"/>
        </w:rPr>
        <w:t>приказ Министерства строительства и жилищно-коммунального хозяйства Российской Федерации от 19.02.2015 №117/</w:t>
      </w:r>
      <w:proofErr w:type="spellStart"/>
      <w:r w:rsidRPr="00CE6DE4">
        <w:rPr>
          <w:rFonts w:ascii="Times New Roman" w:eastAsia="Times New Roman" w:hAnsi="Times New Roman" w:cs="Times New Roman"/>
          <w:color w:val="000000"/>
        </w:rPr>
        <w:t>пр</w:t>
      </w:r>
      <w:proofErr w:type="spellEnd"/>
      <w:r w:rsidRPr="00CE6DE4">
        <w:rPr>
          <w:rFonts w:ascii="Times New Roman" w:eastAsia="Times New Roman" w:hAnsi="Times New Roman" w:cs="Times New Roman"/>
          <w:color w:val="000000"/>
        </w:rPr>
        <w:t xml:space="preserve"> «Об утверждении формы разрешения на строительство и формы разрешения на ввод объекта в эксплуатацию»</w:t>
      </w:r>
      <w:r w:rsidRPr="00CE6DE4">
        <w:rPr>
          <w:rFonts w:ascii="Times New Roman" w:eastAsia="Times New Roman" w:hAnsi="Times New Roman" w:cs="Times New Roman"/>
          <w:iCs/>
          <w:color w:val="000000"/>
        </w:rPr>
        <w:t>;</w:t>
      </w:r>
    </w:p>
    <w:p w:rsidR="00993B89" w:rsidRPr="00CE6DE4" w:rsidRDefault="00905FCF" w:rsidP="00993B89">
      <w:pPr>
        <w:ind w:firstLine="709"/>
        <w:rPr>
          <w:rFonts w:ascii="Times New Roman" w:eastAsia="Times New Roman" w:hAnsi="Times New Roman" w:cs="Times New Roman"/>
          <w:color w:val="000000"/>
        </w:rPr>
      </w:pPr>
      <w:hyperlink r:id="rId14" w:history="1">
        <w:r w:rsidR="00993B89" w:rsidRPr="00CE6DE4">
          <w:rPr>
            <w:rFonts w:ascii="Times New Roman" w:eastAsia="Times New Roman" w:hAnsi="Times New Roman" w:cs="Times New Roman"/>
            <w:color w:val="000000"/>
          </w:rPr>
          <w:t>Закон</w:t>
        </w:r>
      </w:hyperlink>
      <w:r w:rsidR="00993B89" w:rsidRPr="00CE6DE4">
        <w:rPr>
          <w:rFonts w:ascii="Times New Roman" w:eastAsia="Times New Roman" w:hAnsi="Times New Roman" w:cs="Times New Roman"/>
          <w:color w:val="000000"/>
        </w:rPr>
        <w:t xml:space="preserve"> Ханты-Мансийского автономного округа – Югры от 11.06. </w:t>
      </w:r>
      <w:proofErr w:type="gramStart"/>
      <w:r w:rsidR="00993B89" w:rsidRPr="00CE6DE4">
        <w:rPr>
          <w:rFonts w:ascii="Times New Roman" w:eastAsia="Times New Roman" w:hAnsi="Times New Roman" w:cs="Times New Roman"/>
          <w:color w:val="000000"/>
        </w:rPr>
        <w:t>2010  №</w:t>
      </w:r>
      <w:proofErr w:type="gramEnd"/>
      <w:r w:rsidR="00993B89" w:rsidRPr="00CE6DE4">
        <w:rPr>
          <w:rFonts w:ascii="Times New Roman" w:eastAsia="Times New Roman" w:hAnsi="Times New Roman" w:cs="Times New Roman"/>
          <w:color w:val="000000"/>
        </w:rPr>
        <w:t>102-оз      «Об административных правонарушениях»;</w:t>
      </w:r>
    </w:p>
    <w:p w:rsidR="00993B89" w:rsidRPr="00CE6DE4" w:rsidRDefault="00993B89" w:rsidP="00993B89">
      <w:pPr>
        <w:ind w:firstLine="709"/>
        <w:rPr>
          <w:rFonts w:ascii="Times New Roman" w:eastAsia="Times New Roman" w:hAnsi="Times New Roman" w:cs="Times New Roman"/>
          <w:color w:val="000000"/>
        </w:rPr>
      </w:pPr>
      <w:r w:rsidRPr="00CE6DE4">
        <w:rPr>
          <w:rFonts w:ascii="Times New Roman" w:eastAsia="Times New Roman" w:hAnsi="Times New Roman" w:cs="Times New Roman"/>
          <w:color w:val="000000"/>
        </w:rPr>
        <w:t>Правила землепользования и застройки городского округа город Мегион;</w:t>
      </w:r>
    </w:p>
    <w:p w:rsidR="00993B89" w:rsidRPr="00CE6DE4" w:rsidRDefault="00993B89" w:rsidP="00993B89">
      <w:pPr>
        <w:ind w:firstLine="709"/>
        <w:rPr>
          <w:rFonts w:ascii="Times New Roman" w:eastAsia="Times New Roman" w:hAnsi="Times New Roman" w:cs="Times New Roman"/>
          <w:color w:val="000000"/>
        </w:rPr>
      </w:pPr>
      <w:r w:rsidRPr="00CE6DE4">
        <w:rPr>
          <w:rFonts w:ascii="Times New Roman" w:eastAsia="Times New Roman" w:hAnsi="Times New Roman" w:cs="Times New Roman"/>
          <w:color w:val="000000"/>
        </w:rPr>
        <w:t>положение об управлении архитектуры и градостроительства;</w:t>
      </w:r>
    </w:p>
    <w:p w:rsidR="00993B89" w:rsidRPr="008B7252" w:rsidRDefault="00993B89" w:rsidP="00993B89">
      <w:pPr>
        <w:ind w:firstLine="709"/>
        <w:rPr>
          <w:rFonts w:ascii="Times New Roman" w:eastAsia="Times New Roman" w:hAnsi="Times New Roman" w:cs="Times New Roman"/>
          <w:color w:val="000000"/>
        </w:rPr>
      </w:pPr>
      <w:r w:rsidRPr="00CE6DE4">
        <w:rPr>
          <w:rFonts w:ascii="Times New Roman" w:eastAsia="Times New Roman" w:hAnsi="Times New Roman" w:cs="Times New Roman"/>
          <w:color w:val="000000"/>
        </w:rPr>
        <w:t>настоящим Административный регламент</w:t>
      </w:r>
      <w:r>
        <w:rPr>
          <w:rFonts w:ascii="Times New Roman" w:eastAsia="Times New Roman" w:hAnsi="Times New Roman" w:cs="Times New Roman"/>
          <w:color w:val="000000"/>
        </w:rPr>
        <w:t>.</w:t>
      </w:r>
    </w:p>
    <w:p w:rsidR="004C7F1E" w:rsidRDefault="004C7F1E" w:rsidP="004C7F1E">
      <w:pPr>
        <w:ind w:firstLine="709"/>
        <w:jc w:val="center"/>
        <w:outlineLvl w:val="1"/>
        <w:rPr>
          <w:rFonts w:ascii="Times New Roman" w:eastAsia="Times New Roman" w:hAnsi="Times New Roman" w:cs="Times New Roman"/>
          <w:color w:val="000000"/>
        </w:rPr>
      </w:pPr>
    </w:p>
    <w:p w:rsidR="00CE6DE4" w:rsidRDefault="00CE6DE4" w:rsidP="004C7F1E">
      <w:pPr>
        <w:ind w:firstLine="709"/>
        <w:jc w:val="center"/>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rPr>
        <w:t xml:space="preserve">Исчерпывающий перечень документов, необходимых для </w:t>
      </w:r>
      <w:proofErr w:type="gramStart"/>
      <w:r w:rsidRPr="008B7252">
        <w:rPr>
          <w:rFonts w:ascii="Times New Roman" w:eastAsia="Times New Roman" w:hAnsi="Times New Roman" w:cs="Times New Roman"/>
          <w:color w:val="000000"/>
        </w:rPr>
        <w:t>предо</w:t>
      </w:r>
      <w:r w:rsidR="004C7F1E">
        <w:rPr>
          <w:rFonts w:ascii="Times New Roman" w:eastAsia="Times New Roman" w:hAnsi="Times New Roman" w:cs="Times New Roman"/>
          <w:color w:val="000000"/>
        </w:rPr>
        <w:t>ставления  муниципальной</w:t>
      </w:r>
      <w:proofErr w:type="gramEnd"/>
      <w:r w:rsidR="004C7F1E">
        <w:rPr>
          <w:rFonts w:ascii="Times New Roman" w:eastAsia="Times New Roman" w:hAnsi="Times New Roman" w:cs="Times New Roman"/>
          <w:color w:val="000000"/>
        </w:rPr>
        <w:t xml:space="preserve"> услуги</w:t>
      </w:r>
    </w:p>
    <w:p w:rsidR="004C7F1E" w:rsidRPr="008B7252" w:rsidRDefault="004C7F1E" w:rsidP="004C7F1E">
      <w:pPr>
        <w:ind w:firstLine="709"/>
        <w:jc w:val="center"/>
        <w:outlineLvl w:val="1"/>
        <w:rPr>
          <w:rFonts w:ascii="Times New Roman" w:eastAsia="Times New Roman" w:hAnsi="Times New Roman" w:cs="Times New Roman"/>
          <w:color w:val="000000"/>
        </w:rPr>
      </w:pPr>
    </w:p>
    <w:p w:rsidR="00DE5240" w:rsidRPr="008B7252" w:rsidRDefault="004C7F1E" w:rsidP="008B7252">
      <w:pPr>
        <w:widowControl/>
        <w:suppressAutoHyphens/>
        <w:autoSpaceDE/>
        <w:autoSpaceDN/>
        <w:adjustRightInd/>
        <w:ind w:firstLine="709"/>
        <w:rPr>
          <w:rFonts w:ascii="Times New Roman" w:eastAsia="font476" w:hAnsi="Times New Roman" w:cs="Times New Roman"/>
          <w:bCs/>
        </w:rPr>
      </w:pPr>
      <w:r w:rsidRPr="008B7252">
        <w:rPr>
          <w:rFonts w:ascii="Times New Roman" w:eastAsia="Times New Roman" w:hAnsi="Times New Roman" w:cs="Times New Roman"/>
          <w:color w:val="000000"/>
        </w:rPr>
        <w:t>18.</w:t>
      </w:r>
      <w:r w:rsidR="00DE5240" w:rsidRPr="008B7252">
        <w:rPr>
          <w:rFonts w:ascii="Times New Roman" w:eastAsia="font476" w:hAnsi="Times New Roman" w:cs="Times New Roman"/>
          <w:bCs/>
        </w:rPr>
        <w:t xml:space="preserve">В целях строительства, реконструкции объекта капитального строительства заявитель самостоятельно представляет </w:t>
      </w:r>
      <w:r w:rsidR="00DE5240" w:rsidRPr="008B7252">
        <w:rPr>
          <w:rFonts w:ascii="Times New Roman" w:eastAsia="font476" w:hAnsi="Times New Roman" w:cs="Times New Roman"/>
        </w:rPr>
        <w:t>заявление на получение муниципальной услуги с приложением следующих документов:</w:t>
      </w:r>
    </w:p>
    <w:p w:rsidR="00DE5240" w:rsidRPr="008B7252" w:rsidRDefault="00DE5240"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 xml:space="preserve">1)согласие всех правообладателей объекта капитального строительства в случае реконструкции такого объекта, за исключением указанных в </w:t>
      </w:r>
      <w:hyperlink w:anchor="Par4" w:history="1">
        <w:r w:rsidRPr="008B7252">
          <w:rPr>
            <w:rFonts w:ascii="Times New Roman" w:eastAsia="font476" w:hAnsi="Times New Roman" w:cs="Times New Roman"/>
          </w:rPr>
          <w:t>пункте 6.2</w:t>
        </w:r>
      </w:hyperlink>
      <w:r w:rsidRPr="008B7252">
        <w:rPr>
          <w:rFonts w:ascii="Times New Roman" w:eastAsia="font476" w:hAnsi="Times New Roman" w:cs="Times New Roman"/>
        </w:rPr>
        <w:t xml:space="preserve"> части 7 статьи 51 Кодекса случаев реконструкции многоквартирного дома;</w:t>
      </w:r>
    </w:p>
    <w:p w:rsidR="00DE5240" w:rsidRPr="008B7252" w:rsidRDefault="00DE5240"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2)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B7252">
        <w:rPr>
          <w:rFonts w:ascii="Times New Roman" w:eastAsia="font476" w:hAnsi="Times New Roman" w:cs="Times New Roman"/>
        </w:rPr>
        <w:t>Росатом</w:t>
      </w:r>
      <w:proofErr w:type="spellEnd"/>
      <w:r w:rsidRPr="008B7252">
        <w:rPr>
          <w:rFonts w:ascii="Times New Roman" w:eastAsia="font476" w:hAnsi="Times New Roman" w:cs="Times New Roman"/>
        </w:rPr>
        <w:t>», Государственной корпорацией по космической деятельности «</w:t>
      </w:r>
      <w:proofErr w:type="spellStart"/>
      <w:r w:rsidRPr="008B7252">
        <w:rPr>
          <w:rFonts w:ascii="Times New Roman" w:eastAsia="font476" w:hAnsi="Times New Roman" w:cs="Times New Roman"/>
        </w:rPr>
        <w:t>Роскосмос</w:t>
      </w:r>
      <w:proofErr w:type="spellEnd"/>
      <w:r w:rsidRPr="008B7252">
        <w:rPr>
          <w:rFonts w:ascii="Times New Roman" w:eastAsia="font476"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E5240" w:rsidRPr="008B7252" w:rsidRDefault="00DE5240" w:rsidP="008B7252">
      <w:pPr>
        <w:widowControl/>
        <w:suppressAutoHyphens/>
        <w:autoSpaceDE/>
        <w:autoSpaceDN/>
        <w:adjustRightInd/>
        <w:ind w:firstLine="709"/>
        <w:rPr>
          <w:rFonts w:ascii="Times New Roman" w:eastAsia="font476" w:hAnsi="Times New Roman" w:cs="Times New Roman"/>
        </w:rPr>
      </w:pPr>
      <w:bookmarkStart w:id="3" w:name="Par4"/>
      <w:bookmarkEnd w:id="3"/>
      <w:r w:rsidRPr="008B7252">
        <w:rPr>
          <w:rFonts w:ascii="Times New Roman" w:eastAsia="font476" w:hAnsi="Times New Roman" w:cs="Times New Roman"/>
        </w:rPr>
        <w:lastRenderedPageBreak/>
        <w:t xml:space="preserve">3)решение общего собрания собственников помещений и </w:t>
      </w:r>
      <w:proofErr w:type="spellStart"/>
      <w:r w:rsidRPr="008B7252">
        <w:rPr>
          <w:rFonts w:ascii="Times New Roman" w:eastAsia="font476" w:hAnsi="Times New Roman" w:cs="Times New Roman"/>
        </w:rPr>
        <w:t>машино</w:t>
      </w:r>
      <w:proofErr w:type="spellEnd"/>
      <w:r w:rsidRPr="008B7252">
        <w:rPr>
          <w:rFonts w:ascii="Times New Roman" w:eastAsia="font476" w:hAnsi="Times New Roman" w:cs="Times New Roman"/>
        </w:rPr>
        <w:t xml:space="preserve">-мест в многоквартирном доме, принятое в соответствии с жилищным </w:t>
      </w:r>
      <w:hyperlink r:id="rId15" w:history="1">
        <w:r w:rsidRPr="008B7252">
          <w:rPr>
            <w:rFonts w:ascii="Times New Roman" w:eastAsia="font476" w:hAnsi="Times New Roman" w:cs="Times New Roman"/>
          </w:rPr>
          <w:t>законодательством</w:t>
        </w:r>
      </w:hyperlink>
      <w:r w:rsidRPr="008B7252">
        <w:rPr>
          <w:rFonts w:ascii="Times New Roman" w:eastAsia="font476" w:hAnsi="Times New Roman" w:cs="Times New Roman"/>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B7252">
        <w:rPr>
          <w:rFonts w:ascii="Times New Roman" w:eastAsia="font476" w:hAnsi="Times New Roman" w:cs="Times New Roman"/>
        </w:rPr>
        <w:t>машино</w:t>
      </w:r>
      <w:proofErr w:type="spellEnd"/>
      <w:r w:rsidRPr="008B7252">
        <w:rPr>
          <w:rFonts w:ascii="Times New Roman" w:eastAsia="font476" w:hAnsi="Times New Roman" w:cs="Times New Roman"/>
        </w:rPr>
        <w:t>-мест в многоквартирном доме;</w:t>
      </w:r>
    </w:p>
    <w:p w:rsidR="00DE5240" w:rsidRPr="008B7252" w:rsidRDefault="00DE5240"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4)документы,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E5240" w:rsidRPr="008B7252" w:rsidRDefault="00C22AF2"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19</w:t>
      </w:r>
      <w:r w:rsidR="00DE5240" w:rsidRPr="008B7252">
        <w:rPr>
          <w:rFonts w:ascii="Times New Roman" w:eastAsia="font476" w:hAnsi="Times New Roman" w:cs="Times New Roman"/>
        </w:rPr>
        <w:t>.Документы, запрашиваемые уполномоченным органом в соответствии с частью 7.1 статьи 51 Градостроительного кодекса Российской Федерации в порядке межведомственного информационного взаимодействия:</w:t>
      </w:r>
    </w:p>
    <w:p w:rsidR="00DE5240" w:rsidRPr="008B7252" w:rsidRDefault="00DE5240"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1)правоустанавливающие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E5240" w:rsidRPr="008B7252" w:rsidRDefault="00DE5240"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 xml:space="preserve">2)при наличии соглашения о передаче в случаях, установленных бюджетным </w:t>
      </w:r>
      <w:hyperlink r:id="rId16" w:history="1">
        <w:r w:rsidRPr="008B7252">
          <w:rPr>
            <w:rFonts w:ascii="Times New Roman" w:eastAsia="font476" w:hAnsi="Times New Roman" w:cs="Times New Roman"/>
          </w:rPr>
          <w:t>законодательством</w:t>
        </w:r>
      </w:hyperlink>
      <w:r w:rsidRPr="008B7252">
        <w:rPr>
          <w:rFonts w:ascii="Times New Roman" w:eastAsia="font476" w:hAnsi="Times New Roman" w:cs="Times New Roman"/>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B7252">
        <w:rPr>
          <w:rFonts w:ascii="Times New Roman" w:eastAsia="font476" w:hAnsi="Times New Roman" w:cs="Times New Roman"/>
        </w:rPr>
        <w:t>Росатом</w:t>
      </w:r>
      <w:proofErr w:type="spellEnd"/>
      <w:r w:rsidRPr="008B7252">
        <w:rPr>
          <w:rFonts w:ascii="Times New Roman" w:eastAsia="font476" w:hAnsi="Times New Roman" w:cs="Times New Roman"/>
        </w:rPr>
        <w:t>», Государственной корпорацией по космической деятельности «</w:t>
      </w:r>
      <w:proofErr w:type="spellStart"/>
      <w:r w:rsidRPr="008B7252">
        <w:rPr>
          <w:rFonts w:ascii="Times New Roman" w:eastAsia="font476" w:hAnsi="Times New Roman" w:cs="Times New Roman"/>
        </w:rPr>
        <w:t>Роскосмос</w:t>
      </w:r>
      <w:proofErr w:type="spellEnd"/>
      <w:r w:rsidRPr="008B7252">
        <w:rPr>
          <w:rFonts w:ascii="Times New Roman" w:eastAsia="font476" w:hAnsi="Times New Roman" w:cs="Times New Roma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E5240" w:rsidRPr="008B7252" w:rsidRDefault="00DE5240"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3)градостроительный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E5240" w:rsidRPr="008B7252" w:rsidRDefault="00DE5240"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 xml:space="preserve">4)результаты инженерных изысканий и следующие материалы, содержащиеся в утвержденной в соответствии с </w:t>
      </w:r>
      <w:hyperlink r:id="rId17" w:history="1">
        <w:r w:rsidRPr="008B7252">
          <w:rPr>
            <w:rFonts w:ascii="Times New Roman" w:eastAsia="font476" w:hAnsi="Times New Roman" w:cs="Times New Roman"/>
          </w:rPr>
          <w:t>частью 15 статьи 48</w:t>
        </w:r>
      </w:hyperlink>
      <w:r w:rsidRPr="008B7252">
        <w:rPr>
          <w:rFonts w:ascii="Times New Roman" w:eastAsia="font476" w:hAnsi="Times New Roman" w:cs="Times New Roman"/>
        </w:rPr>
        <w:t xml:space="preserve"> Кодекса проектной документации:</w:t>
      </w:r>
    </w:p>
    <w:p w:rsidR="00DE5240" w:rsidRPr="008B7252" w:rsidRDefault="00DE5240"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пояснительная записка;</w:t>
      </w:r>
    </w:p>
    <w:p w:rsidR="00DE5240" w:rsidRPr="008B7252" w:rsidRDefault="00DE5240"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E5240" w:rsidRPr="008B7252" w:rsidRDefault="00DE5240"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E5240" w:rsidRPr="008B7252" w:rsidRDefault="00DE5240"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5240" w:rsidRPr="008B7252" w:rsidRDefault="00DE5240"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 xml:space="preserve">5)положительное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w:t>
      </w:r>
      <w:r w:rsidRPr="008B7252">
        <w:rPr>
          <w:rFonts w:ascii="Times New Roman" w:eastAsia="font476" w:hAnsi="Times New Roman" w:cs="Times New Roman"/>
        </w:rPr>
        <w:lastRenderedPageBreak/>
        <w:t xml:space="preserve">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8" w:history="1">
        <w:r w:rsidRPr="008B7252">
          <w:rPr>
            <w:rFonts w:ascii="Times New Roman" w:eastAsia="font476" w:hAnsi="Times New Roman" w:cs="Times New Roman"/>
          </w:rPr>
          <w:t>частью 12.1 статьи 48</w:t>
        </w:r>
      </w:hyperlink>
      <w:r w:rsidRPr="008B7252">
        <w:rPr>
          <w:rFonts w:ascii="Times New Roman" w:eastAsia="font476" w:hAnsi="Times New Roman" w:cs="Times New Roman"/>
        </w:rPr>
        <w:t xml:space="preserve"> Кодекса), если такая проектная документация подлежит экспертизе в соответствии со </w:t>
      </w:r>
      <w:hyperlink r:id="rId19" w:history="1">
        <w:r w:rsidRPr="008B7252">
          <w:rPr>
            <w:rFonts w:ascii="Times New Roman" w:eastAsia="font476" w:hAnsi="Times New Roman" w:cs="Times New Roman"/>
          </w:rPr>
          <w:t>статьей 49</w:t>
        </w:r>
      </w:hyperlink>
      <w:r w:rsidRPr="008B7252">
        <w:rPr>
          <w:rFonts w:ascii="Times New Roman" w:eastAsia="font476" w:hAnsi="Times New Roman" w:cs="Times New Roman"/>
        </w:rPr>
        <w:t xml:space="preserve"> Кодекса, положительное заключение государственной экспертизы проектной документации в случаях, предусмотренных </w:t>
      </w:r>
      <w:hyperlink r:id="rId20" w:history="1">
        <w:r w:rsidRPr="008B7252">
          <w:rPr>
            <w:rFonts w:ascii="Times New Roman" w:eastAsia="font476" w:hAnsi="Times New Roman" w:cs="Times New Roman"/>
          </w:rPr>
          <w:t>частью 3.4 статьи</w:t>
        </w:r>
        <w:r w:rsidR="004652E9" w:rsidRPr="008B7252">
          <w:rPr>
            <w:rFonts w:ascii="Times New Roman" w:eastAsia="font476" w:hAnsi="Times New Roman" w:cs="Times New Roman"/>
          </w:rPr>
          <w:t xml:space="preserve"> </w:t>
        </w:r>
        <w:r w:rsidRPr="008B7252">
          <w:rPr>
            <w:rFonts w:ascii="Times New Roman" w:eastAsia="font476" w:hAnsi="Times New Roman" w:cs="Times New Roman"/>
          </w:rPr>
          <w:t>49</w:t>
        </w:r>
      </w:hyperlink>
      <w:r w:rsidRPr="008B7252">
        <w:rPr>
          <w:rFonts w:ascii="Times New Roman" w:eastAsia="font476" w:hAnsi="Times New Roman" w:cs="Times New Roman"/>
        </w:rPr>
        <w:t xml:space="preserve"> Кодекса, положительное заключение государственной экологической экспертизы проектной документации в случаях, предусмотренных </w:t>
      </w:r>
      <w:hyperlink r:id="rId21" w:history="1">
        <w:r w:rsidRPr="008B7252">
          <w:rPr>
            <w:rFonts w:ascii="Times New Roman" w:eastAsia="font476" w:hAnsi="Times New Roman" w:cs="Times New Roman"/>
          </w:rPr>
          <w:t>частью 6 статьи 49</w:t>
        </w:r>
      </w:hyperlink>
      <w:r w:rsidRPr="008B7252">
        <w:rPr>
          <w:rFonts w:ascii="Times New Roman" w:eastAsia="font476" w:hAnsi="Times New Roman" w:cs="Times New Roman"/>
        </w:rPr>
        <w:t xml:space="preserve"> Кодекса;</w:t>
      </w:r>
    </w:p>
    <w:p w:rsidR="00DE5240" w:rsidRPr="008B7252" w:rsidRDefault="00DE5240"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 xml:space="preserve">6)подтверждение соответствия вносимых в проектную документацию изменений требованиям, указанным в </w:t>
      </w:r>
      <w:hyperlink r:id="rId22" w:history="1">
        <w:r w:rsidRPr="008B7252">
          <w:rPr>
            <w:rFonts w:ascii="Times New Roman" w:eastAsia="font476" w:hAnsi="Times New Roman" w:cs="Times New Roman"/>
          </w:rPr>
          <w:t>части 3.8 статьи 49</w:t>
        </w:r>
      </w:hyperlink>
      <w:r w:rsidRPr="008B7252">
        <w:rPr>
          <w:rFonts w:ascii="Times New Roman" w:eastAsia="font476" w:hAnsi="Times New Roman" w:cs="Times New Roman"/>
        </w:rPr>
        <w:t xml:space="preserve">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3" w:history="1">
        <w:r w:rsidRPr="008B7252">
          <w:rPr>
            <w:rFonts w:ascii="Times New Roman" w:eastAsia="font476" w:hAnsi="Times New Roman" w:cs="Times New Roman"/>
          </w:rPr>
          <w:t>частью 3.8 статьи 49</w:t>
        </w:r>
      </w:hyperlink>
      <w:r w:rsidRPr="008B7252">
        <w:rPr>
          <w:rFonts w:ascii="Times New Roman" w:eastAsia="font476" w:hAnsi="Times New Roman" w:cs="Times New Roman"/>
        </w:rPr>
        <w:t xml:space="preserve"> Кодекса;</w:t>
      </w:r>
    </w:p>
    <w:p w:rsidR="00DE5240" w:rsidRPr="008B7252" w:rsidRDefault="00DE5240"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 xml:space="preserve">7)подтверждение соответствия вносимых в проектную документацию изменений требованиям, указанным в </w:t>
      </w:r>
      <w:hyperlink r:id="rId24" w:history="1">
        <w:r w:rsidRPr="008B7252">
          <w:rPr>
            <w:rFonts w:ascii="Times New Roman" w:eastAsia="font476" w:hAnsi="Times New Roman" w:cs="Times New Roman"/>
          </w:rPr>
          <w:t>части 3.9 статьи 49</w:t>
        </w:r>
      </w:hyperlink>
      <w:r w:rsidRPr="008B7252">
        <w:rPr>
          <w:rFonts w:ascii="Times New Roman" w:eastAsia="font476" w:hAnsi="Times New Roman" w:cs="Times New Roman"/>
        </w:rPr>
        <w:t xml:space="preserve">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5" w:history="1">
        <w:r w:rsidRPr="008B7252">
          <w:rPr>
            <w:rFonts w:ascii="Times New Roman" w:eastAsia="font476" w:hAnsi="Times New Roman" w:cs="Times New Roman"/>
          </w:rPr>
          <w:t xml:space="preserve">частью 3.9 статьи </w:t>
        </w:r>
        <w:r w:rsidRPr="008B7252">
          <w:rPr>
            <w:rFonts w:ascii="Times New Roman" w:eastAsia="font476" w:hAnsi="Times New Roman" w:cs="Times New Roman"/>
          </w:rPr>
          <w:br/>
          <w:t>49</w:t>
        </w:r>
      </w:hyperlink>
      <w:r w:rsidRPr="008B7252">
        <w:rPr>
          <w:rFonts w:ascii="Times New Roman" w:eastAsia="font476" w:hAnsi="Times New Roman" w:cs="Times New Roman"/>
        </w:rPr>
        <w:t xml:space="preserve"> Кодекса;</w:t>
      </w:r>
    </w:p>
    <w:p w:rsidR="00DE5240" w:rsidRPr="008B7252" w:rsidRDefault="00DE5240"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 xml:space="preserve">8)разрешение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8B7252">
          <w:rPr>
            <w:rFonts w:ascii="Times New Roman" w:eastAsia="font476" w:hAnsi="Times New Roman" w:cs="Times New Roman"/>
          </w:rPr>
          <w:t>статьей 40</w:t>
        </w:r>
      </w:hyperlink>
      <w:r w:rsidRPr="008B7252">
        <w:rPr>
          <w:rFonts w:ascii="Times New Roman" w:eastAsia="font476" w:hAnsi="Times New Roman" w:cs="Times New Roman"/>
        </w:rPr>
        <w:t xml:space="preserve"> Кодекса);</w:t>
      </w:r>
    </w:p>
    <w:p w:rsidR="00DE5240" w:rsidRPr="008B7252" w:rsidRDefault="00DE5240"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9)копия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E5240" w:rsidRPr="008B7252" w:rsidRDefault="00DE5240"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 xml:space="preserve">10)копия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7" w:history="1">
        <w:r w:rsidRPr="008B7252">
          <w:rPr>
            <w:rFonts w:ascii="Times New Roman" w:eastAsia="font476" w:hAnsi="Times New Roman" w:cs="Times New Roman"/>
          </w:rPr>
          <w:t>законодательством</w:t>
        </w:r>
      </w:hyperlink>
      <w:r w:rsidRPr="008B7252">
        <w:rPr>
          <w:rFonts w:ascii="Times New Roman" w:eastAsia="font476" w:hAnsi="Times New Roman" w:cs="Times New Roman"/>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E5240" w:rsidRPr="008B7252" w:rsidRDefault="003B2F75"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2</w:t>
      </w:r>
      <w:r w:rsidR="00C22AF2" w:rsidRPr="008B7252">
        <w:rPr>
          <w:rFonts w:ascii="Times New Roman" w:eastAsia="font476" w:hAnsi="Times New Roman" w:cs="Times New Roman"/>
        </w:rPr>
        <w:t>0</w:t>
      </w:r>
      <w:r w:rsidRPr="008B7252">
        <w:rPr>
          <w:rFonts w:ascii="Times New Roman" w:eastAsia="font476" w:hAnsi="Times New Roman" w:cs="Times New Roman"/>
        </w:rPr>
        <w:t>.</w:t>
      </w:r>
      <w:r w:rsidR="00DE5240" w:rsidRPr="008B7252">
        <w:rPr>
          <w:rFonts w:ascii="Times New Roman" w:eastAsia="font476" w:hAnsi="Times New Roman" w:cs="Times New Roman"/>
        </w:rPr>
        <w:t xml:space="preserve">Документы, указанные в </w:t>
      </w:r>
      <w:hyperlink r:id="rId28" w:history="1">
        <w:r w:rsidR="00DE5240" w:rsidRPr="008B7252">
          <w:rPr>
            <w:rFonts w:ascii="Times New Roman" w:eastAsia="font476" w:hAnsi="Times New Roman" w:cs="Times New Roman"/>
          </w:rPr>
          <w:t>п</w:t>
        </w:r>
        <w:r w:rsidRPr="008B7252">
          <w:rPr>
            <w:rFonts w:ascii="Times New Roman" w:eastAsia="font476" w:hAnsi="Times New Roman" w:cs="Times New Roman"/>
          </w:rPr>
          <w:t xml:space="preserve">одпунктах </w:t>
        </w:r>
        <w:r w:rsidR="00DE5240" w:rsidRPr="008B7252">
          <w:rPr>
            <w:rFonts w:ascii="Times New Roman" w:eastAsia="font476" w:hAnsi="Times New Roman" w:cs="Times New Roman"/>
          </w:rPr>
          <w:t>1</w:t>
        </w:r>
      </w:hyperlink>
      <w:r w:rsidR="00DE5240" w:rsidRPr="008B7252">
        <w:rPr>
          <w:rFonts w:ascii="Times New Roman" w:eastAsia="font476" w:hAnsi="Times New Roman" w:cs="Times New Roman"/>
        </w:rPr>
        <w:t xml:space="preserve">, </w:t>
      </w:r>
      <w:hyperlink r:id="rId29" w:history="1">
        <w:r w:rsidR="00DE5240" w:rsidRPr="008B7252">
          <w:rPr>
            <w:rFonts w:ascii="Times New Roman" w:eastAsia="font476" w:hAnsi="Times New Roman" w:cs="Times New Roman"/>
          </w:rPr>
          <w:t>4</w:t>
        </w:r>
      </w:hyperlink>
      <w:r w:rsidR="00DE5240" w:rsidRPr="008B7252">
        <w:rPr>
          <w:rFonts w:ascii="Times New Roman" w:eastAsia="font476" w:hAnsi="Times New Roman" w:cs="Times New Roman"/>
        </w:rPr>
        <w:t xml:space="preserve"> и 5 пункта </w:t>
      </w:r>
      <w:r w:rsidR="00C22AF2" w:rsidRPr="008B7252">
        <w:rPr>
          <w:rFonts w:ascii="Times New Roman" w:eastAsia="font476" w:hAnsi="Times New Roman" w:cs="Times New Roman"/>
        </w:rPr>
        <w:t>19</w:t>
      </w:r>
      <w:r w:rsidR="00DE5240" w:rsidRPr="008B7252">
        <w:rPr>
          <w:rFonts w:ascii="Times New Roman" w:eastAsia="font476" w:hAnsi="Times New Roman" w:cs="Times New Roman"/>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DE5240" w:rsidRPr="008B7252" w:rsidRDefault="00DE5240"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2</w:t>
      </w:r>
      <w:r w:rsidR="00C22AF2" w:rsidRPr="008B7252">
        <w:rPr>
          <w:rFonts w:ascii="Times New Roman" w:eastAsia="font476" w:hAnsi="Times New Roman" w:cs="Times New Roman"/>
        </w:rPr>
        <w:t>1</w:t>
      </w:r>
      <w:r w:rsidRPr="008B7252">
        <w:rPr>
          <w:rFonts w:ascii="Times New Roman" w:eastAsia="font476" w:hAnsi="Times New Roman" w:cs="Times New Roman"/>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предоставлении муниципальной услуги может быть приложено заключение </w:t>
      </w:r>
      <w:r w:rsidRPr="008B7252">
        <w:rPr>
          <w:rFonts w:ascii="Times New Roman" w:eastAsia="font476" w:hAnsi="Times New Roman" w:cs="Times New Roman"/>
          <w:bCs/>
        </w:rPr>
        <w:t>Службы государственной охраны объектов культурного наследия Ханты-Мансийского автономного округа – Югры</w:t>
      </w:r>
      <w:r w:rsidRPr="008B7252">
        <w:rPr>
          <w:rFonts w:ascii="Times New Roman" w:eastAsia="font476" w:hAnsi="Times New Roman" w:cs="Times New Roman"/>
        </w:rPr>
        <w:t xml:space="preserve">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E5240" w:rsidRPr="008B7252" w:rsidRDefault="00DE5240" w:rsidP="008B7252">
      <w:pPr>
        <w:widowControl/>
        <w:suppressAutoHyphens/>
        <w:autoSpaceDE/>
        <w:autoSpaceDN/>
        <w:adjustRightInd/>
        <w:ind w:firstLine="709"/>
        <w:rPr>
          <w:rFonts w:ascii="Times New Roman" w:eastAsia="font476" w:hAnsi="Times New Roman" w:cs="Times New Roman"/>
        </w:rPr>
      </w:pPr>
      <w:r w:rsidRPr="008B7252">
        <w:rPr>
          <w:rFonts w:ascii="Times New Roman" w:eastAsia="font476" w:hAnsi="Times New Roman" w:cs="Times New Roman"/>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w:t>
      </w:r>
      <w:r w:rsidRPr="008B7252">
        <w:rPr>
          <w:rFonts w:ascii="Times New Roman" w:eastAsia="font476" w:hAnsi="Times New Roman" w:cs="Times New Roman"/>
        </w:rPr>
        <w:lastRenderedPageBreak/>
        <w:t xml:space="preserve">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0" w:history="1">
        <w:r w:rsidRPr="008B7252">
          <w:rPr>
            <w:rFonts w:ascii="Times New Roman" w:eastAsia="font476" w:hAnsi="Times New Roman" w:cs="Times New Roman"/>
          </w:rPr>
          <w:t>законом</w:t>
        </w:r>
      </w:hyperlink>
      <w:r w:rsidRPr="008B7252">
        <w:rPr>
          <w:rFonts w:ascii="Times New Roman" w:eastAsia="font476" w:hAnsi="Times New Roman" w:cs="Times New Roma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предоставлении муниципальной услуги указывается на такое типовое архитектурное решение.</w:t>
      </w:r>
    </w:p>
    <w:p w:rsidR="00DE5240" w:rsidRPr="008B7252" w:rsidRDefault="00DE5240" w:rsidP="008B7252">
      <w:pPr>
        <w:suppressAutoHyphens/>
        <w:autoSpaceDE/>
        <w:autoSpaceDN/>
        <w:adjustRightInd/>
        <w:ind w:firstLine="709"/>
        <w:rPr>
          <w:rFonts w:ascii="Times New Roman" w:eastAsia="Times New Roman" w:hAnsi="Times New Roman" w:cs="Times New Roman"/>
        </w:rPr>
      </w:pPr>
      <w:r w:rsidRPr="008B7252">
        <w:rPr>
          <w:rFonts w:ascii="Times New Roman" w:eastAsia="Times New Roman" w:hAnsi="Times New Roman" w:cs="Times New Roman"/>
        </w:rPr>
        <w:t>2</w:t>
      </w:r>
      <w:r w:rsidR="00C22AF2" w:rsidRPr="008B7252">
        <w:rPr>
          <w:rFonts w:ascii="Times New Roman" w:eastAsia="Times New Roman" w:hAnsi="Times New Roman" w:cs="Times New Roman"/>
        </w:rPr>
        <w:t>2</w:t>
      </w:r>
      <w:r w:rsidRPr="008B7252">
        <w:rPr>
          <w:rFonts w:ascii="Times New Roman" w:eastAsia="Times New Roman" w:hAnsi="Times New Roman" w:cs="Times New Roman"/>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пунктами </w:t>
      </w:r>
      <w:r w:rsidR="00C22AF2" w:rsidRPr="008B7252">
        <w:rPr>
          <w:rFonts w:ascii="Times New Roman" w:eastAsia="Times New Roman" w:hAnsi="Times New Roman" w:cs="Times New Roman"/>
        </w:rPr>
        <w:t>18 и 19</w:t>
      </w:r>
      <w:r w:rsidR="003B2F75" w:rsidRPr="008B7252">
        <w:rPr>
          <w:rFonts w:ascii="Times New Roman" w:eastAsia="Times New Roman" w:hAnsi="Times New Roman" w:cs="Times New Roman"/>
        </w:rPr>
        <w:t xml:space="preserve"> </w:t>
      </w:r>
      <w:r w:rsidRPr="008B7252">
        <w:rPr>
          <w:rFonts w:ascii="Times New Roman" w:eastAsia="Times New Roman" w:hAnsi="Times New Roman" w:cs="Times New Roman"/>
        </w:rPr>
        <w:t>настоящего Административного регламента.</w:t>
      </w:r>
    </w:p>
    <w:p w:rsidR="00DE5240" w:rsidRPr="008B7252" w:rsidRDefault="003B2F75" w:rsidP="008B7252">
      <w:pPr>
        <w:suppressAutoHyphens/>
        <w:autoSpaceDE/>
        <w:autoSpaceDN/>
        <w:adjustRightInd/>
        <w:ind w:firstLine="709"/>
        <w:rPr>
          <w:rFonts w:ascii="Times New Roman" w:eastAsia="Times New Roman" w:hAnsi="Times New Roman" w:cs="Times New Roman"/>
        </w:rPr>
      </w:pPr>
      <w:r w:rsidRPr="008B7252">
        <w:rPr>
          <w:rFonts w:ascii="Times New Roman" w:eastAsia="Times New Roman" w:hAnsi="Times New Roman" w:cs="Times New Roman"/>
        </w:rPr>
        <w:t>2</w:t>
      </w:r>
      <w:r w:rsidR="00C22AF2" w:rsidRPr="008B7252">
        <w:rPr>
          <w:rFonts w:ascii="Times New Roman" w:eastAsia="Times New Roman" w:hAnsi="Times New Roman" w:cs="Times New Roman"/>
        </w:rPr>
        <w:t>3.</w:t>
      </w:r>
      <w:r w:rsidR="00DE5240" w:rsidRPr="008B7252">
        <w:rPr>
          <w:rFonts w:ascii="Times New Roman" w:eastAsia="Times New Roman" w:hAnsi="Times New Roman" w:cs="Times New Roman"/>
        </w:rPr>
        <w:t xml:space="preserve">Документы, указанные в пункте </w:t>
      </w:r>
      <w:r w:rsidR="00C22AF2" w:rsidRPr="008B7252">
        <w:rPr>
          <w:rFonts w:ascii="Times New Roman" w:eastAsia="Times New Roman" w:hAnsi="Times New Roman" w:cs="Times New Roman"/>
        </w:rPr>
        <w:t>19</w:t>
      </w:r>
      <w:r w:rsidR="00DE5240" w:rsidRPr="008B7252">
        <w:rPr>
          <w:rFonts w:ascii="Times New Roman" w:eastAsia="Times New Roman" w:hAnsi="Times New Roman" w:cs="Times New Roman"/>
        </w:rPr>
        <w:t xml:space="preserve"> настоящего Административного регламента, заявитель вправе представить самостоятельно по собственной инициативе, за исключением случая, указного в пункте </w:t>
      </w:r>
      <w:r w:rsidRPr="008B7252">
        <w:rPr>
          <w:rFonts w:ascii="Times New Roman" w:eastAsia="Times New Roman" w:hAnsi="Times New Roman" w:cs="Times New Roman"/>
        </w:rPr>
        <w:t>2</w:t>
      </w:r>
      <w:r w:rsidR="00C22AF2" w:rsidRPr="008B7252">
        <w:rPr>
          <w:rFonts w:ascii="Times New Roman" w:eastAsia="Times New Roman" w:hAnsi="Times New Roman" w:cs="Times New Roman"/>
        </w:rPr>
        <w:t xml:space="preserve">0 </w:t>
      </w:r>
      <w:r w:rsidR="00DE5240" w:rsidRPr="008B7252">
        <w:rPr>
          <w:rFonts w:ascii="Times New Roman" w:eastAsia="Times New Roman" w:hAnsi="Times New Roman" w:cs="Times New Roman"/>
        </w:rPr>
        <w:t>настоящего Административного регламента.</w:t>
      </w:r>
    </w:p>
    <w:p w:rsidR="00DE5240" w:rsidRPr="008B7252" w:rsidRDefault="00DE5240" w:rsidP="008B7252">
      <w:pPr>
        <w:suppressAutoHyphens/>
        <w:autoSpaceDE/>
        <w:autoSpaceDN/>
        <w:adjustRightInd/>
        <w:ind w:firstLine="709"/>
        <w:rPr>
          <w:rFonts w:ascii="Times New Roman" w:eastAsia="Times New Roman" w:hAnsi="Times New Roman" w:cs="Times New Roman"/>
        </w:rPr>
      </w:pPr>
      <w:r w:rsidRPr="008B7252">
        <w:rPr>
          <w:rFonts w:ascii="Times New Roman" w:eastAsia="Times New Roman" w:hAnsi="Times New Roman" w:cs="Times New Roman"/>
        </w:rPr>
        <w:t>Непредставление заявителем документов и информации, которые он вправе представить по собственной инициативе, не является основанием для отказа в предоставлении муниципальной услуги.</w:t>
      </w:r>
    </w:p>
    <w:p w:rsidR="003B2F75" w:rsidRPr="008B7252" w:rsidRDefault="00CE6DE4" w:rsidP="008B7252">
      <w:pPr>
        <w:ind w:firstLine="709"/>
        <w:rPr>
          <w:rFonts w:ascii="Times New Roman" w:eastAsia="Times New Roman" w:hAnsi="Times New Roman" w:cs="Times New Roman"/>
          <w:bCs/>
          <w:color w:val="000000"/>
        </w:rPr>
      </w:pPr>
      <w:r w:rsidRPr="008B7252">
        <w:rPr>
          <w:rFonts w:ascii="Times New Roman" w:eastAsia="Times New Roman" w:hAnsi="Times New Roman" w:cs="Times New Roman"/>
          <w:bCs/>
          <w:color w:val="000000"/>
        </w:rPr>
        <w:t>2</w:t>
      </w:r>
      <w:r w:rsidR="00C22AF2" w:rsidRPr="008B7252">
        <w:rPr>
          <w:rFonts w:ascii="Times New Roman" w:eastAsia="Times New Roman" w:hAnsi="Times New Roman" w:cs="Times New Roman"/>
          <w:bCs/>
          <w:color w:val="000000"/>
        </w:rPr>
        <w:t>4.</w:t>
      </w:r>
      <w:r w:rsidR="003B2F75" w:rsidRPr="008B7252">
        <w:rPr>
          <w:rFonts w:ascii="Times New Roman" w:eastAsia="Times New Roman" w:hAnsi="Times New Roman" w:cs="Times New Roman"/>
          <w:bCs/>
          <w:color w:val="000000"/>
        </w:rPr>
        <w:t>Форму заявления о предоставлении муниципальной услуги заявитель может получить:</w:t>
      </w:r>
    </w:p>
    <w:p w:rsidR="003B2F75" w:rsidRPr="008B7252" w:rsidRDefault="003B2F75" w:rsidP="008B7252">
      <w:pPr>
        <w:suppressAutoHyphens/>
        <w:autoSpaceDE/>
        <w:autoSpaceDN/>
        <w:adjustRightInd/>
        <w:ind w:firstLine="709"/>
        <w:rPr>
          <w:rFonts w:ascii="Times New Roman" w:eastAsia="Times New Roman" w:hAnsi="Times New Roman" w:cs="Times New Roman"/>
        </w:rPr>
      </w:pPr>
      <w:r w:rsidRPr="008B7252">
        <w:rPr>
          <w:rFonts w:ascii="Times New Roman" w:eastAsia="Times New Roman" w:hAnsi="Times New Roman" w:cs="Times New Roman"/>
        </w:rPr>
        <w:t>на информационном стенде в месте предоставления муниципальной услуги;</w:t>
      </w:r>
    </w:p>
    <w:p w:rsidR="003B2F75" w:rsidRPr="00490FE2" w:rsidRDefault="003B2F75" w:rsidP="008B7252">
      <w:pPr>
        <w:ind w:firstLine="709"/>
        <w:rPr>
          <w:rFonts w:ascii="Times New Roman" w:eastAsia="Times New Roman" w:hAnsi="Times New Roman" w:cs="Times New Roman"/>
          <w:bCs/>
        </w:rPr>
      </w:pPr>
      <w:r w:rsidRPr="008B7252">
        <w:rPr>
          <w:rFonts w:ascii="Times New Roman" w:eastAsia="font476" w:hAnsi="Times New Roman" w:cs="Times New Roman"/>
        </w:rPr>
        <w:t xml:space="preserve">посредством сети «Интернет»: на Едином и Региональном порталах, на официальном </w:t>
      </w:r>
      <w:r w:rsidRPr="00490FE2">
        <w:rPr>
          <w:rFonts w:ascii="Times New Roman" w:eastAsia="font476" w:hAnsi="Times New Roman" w:cs="Times New Roman"/>
        </w:rPr>
        <w:t>сайте</w:t>
      </w:r>
      <w:r w:rsidR="001614E8" w:rsidRPr="00490FE2">
        <w:rPr>
          <w:rFonts w:ascii="Times New Roman" w:eastAsia="font476" w:hAnsi="Times New Roman" w:cs="Times New Roman"/>
        </w:rPr>
        <w:t xml:space="preserve"> администрации города</w:t>
      </w:r>
      <w:r w:rsidR="00C22AF2" w:rsidRPr="00490FE2">
        <w:rPr>
          <w:rFonts w:ascii="Times New Roman" w:eastAsia="font476" w:hAnsi="Times New Roman" w:cs="Times New Roman"/>
        </w:rPr>
        <w:t xml:space="preserve"> </w:t>
      </w:r>
      <w:hyperlink r:id="rId31" w:history="1">
        <w:r w:rsidR="00C22AF2" w:rsidRPr="00490FE2">
          <w:rPr>
            <w:rStyle w:val="af2"/>
            <w:rFonts w:ascii="Times New Roman" w:hAnsi="Times New Roman"/>
            <w:color w:val="auto"/>
          </w:rPr>
          <w:t>https://admmegion.ru/</w:t>
        </w:r>
      </w:hyperlink>
      <w:r w:rsidR="001614E8" w:rsidRPr="00490FE2">
        <w:rPr>
          <w:rFonts w:ascii="Times New Roman" w:eastAsia="font476" w:hAnsi="Times New Roman" w:cs="Times New Roman"/>
        </w:rPr>
        <w:t>.</w:t>
      </w:r>
    </w:p>
    <w:p w:rsidR="00CE6DE4" w:rsidRPr="008B7252" w:rsidRDefault="001614E8"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Рекомендуемые ф</w:t>
      </w:r>
      <w:r w:rsidR="00CE6DE4" w:rsidRPr="008B7252">
        <w:rPr>
          <w:rFonts w:ascii="Times New Roman" w:eastAsia="Times New Roman" w:hAnsi="Times New Roman" w:cs="Times New Roman"/>
          <w:color w:val="000000"/>
        </w:rPr>
        <w:t xml:space="preserve">ормы заявлений о предоставлении муниципальной услуги приведены в приложениях 1 - 3 к настоящему Административному регламенту. </w:t>
      </w:r>
    </w:p>
    <w:p w:rsidR="00CE6DE4" w:rsidRPr="008B7252" w:rsidRDefault="00CE6DE4" w:rsidP="008B7252">
      <w:pPr>
        <w:widowControl/>
        <w:autoSpaceDE/>
        <w:autoSpaceDN/>
        <w:adjustRightInd/>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614E8" w:rsidRPr="008B7252" w:rsidRDefault="00CE6DE4" w:rsidP="008B7252">
      <w:pPr>
        <w:pStyle w:val="ConsPlusNormal"/>
        <w:ind w:firstLine="709"/>
        <w:jc w:val="both"/>
        <w:rPr>
          <w:rFonts w:ascii="Times New Roman" w:hAnsi="Times New Roman" w:cs="Times New Roman"/>
          <w:sz w:val="24"/>
          <w:szCs w:val="24"/>
        </w:rPr>
      </w:pPr>
      <w:r w:rsidRPr="008B7252">
        <w:rPr>
          <w:rFonts w:ascii="Times New Roman" w:hAnsi="Times New Roman" w:cs="Times New Roman"/>
          <w:color w:val="000000"/>
          <w:sz w:val="24"/>
          <w:szCs w:val="24"/>
        </w:rPr>
        <w:t>2</w:t>
      </w:r>
      <w:r w:rsidR="005A5272" w:rsidRPr="008B7252">
        <w:rPr>
          <w:rFonts w:ascii="Times New Roman" w:hAnsi="Times New Roman" w:cs="Times New Roman"/>
          <w:color w:val="000000"/>
          <w:sz w:val="24"/>
          <w:szCs w:val="24"/>
        </w:rPr>
        <w:t>5</w:t>
      </w:r>
      <w:r w:rsidRPr="008B7252">
        <w:rPr>
          <w:rFonts w:ascii="Times New Roman" w:hAnsi="Times New Roman" w:cs="Times New Roman"/>
          <w:color w:val="000000"/>
          <w:sz w:val="24"/>
          <w:szCs w:val="24"/>
        </w:rPr>
        <w:t>.</w:t>
      </w:r>
      <w:r w:rsidR="001614E8" w:rsidRPr="008B7252">
        <w:rPr>
          <w:rFonts w:ascii="Times New Roman" w:hAnsi="Times New Roman" w:cs="Times New Roman"/>
          <w:bCs/>
          <w:sz w:val="24"/>
          <w:szCs w:val="24"/>
        </w:rPr>
        <w:t xml:space="preserve"> Способы предоставления заявителем документов: в уполномоченный орган</w:t>
      </w:r>
      <w:r w:rsidR="001614E8" w:rsidRPr="008B7252">
        <w:rPr>
          <w:rFonts w:ascii="Times New Roman" w:hAnsi="Times New Roman" w:cs="Times New Roman"/>
          <w:sz w:val="24"/>
          <w:szCs w:val="24"/>
        </w:rPr>
        <w:t xml:space="preserve"> исключительно в электронном форме (</w:t>
      </w:r>
      <w:r w:rsidR="001614E8" w:rsidRPr="008B7252">
        <w:rPr>
          <w:rFonts w:ascii="Times New Roman" w:hAnsi="Times New Roman" w:cs="Times New Roman"/>
          <w:bCs/>
          <w:sz w:val="24"/>
          <w:szCs w:val="24"/>
        </w:rPr>
        <w:t>постановления Правительства Ханты-Мансийского автономного округа – Югры от 2 ноября 2017 года № 434-п «Об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w:t>
      </w:r>
      <w:r w:rsidR="001614E8" w:rsidRPr="008B7252">
        <w:rPr>
          <w:rFonts w:ascii="Times New Roman" w:hAnsi="Times New Roman" w:cs="Times New Roman"/>
          <w:sz w:val="24"/>
          <w:szCs w:val="24"/>
        </w:rPr>
        <w:t>, в том числе посредством Единого и Регионального порталов.</w:t>
      </w:r>
    </w:p>
    <w:p w:rsidR="00886150" w:rsidRPr="008B7252" w:rsidRDefault="00886150" w:rsidP="008B7252">
      <w:pPr>
        <w:widowControl/>
        <w:autoSpaceDE/>
        <w:autoSpaceDN/>
        <w:adjustRightInd/>
        <w:ind w:firstLine="709"/>
        <w:contextualSpacing/>
        <w:rPr>
          <w:rFonts w:ascii="Times New Roman" w:eastAsia="Calibri" w:hAnsi="Times New Roman" w:cs="Times New Roman"/>
          <w:lang w:eastAsia="en-US"/>
        </w:rPr>
      </w:pPr>
      <w:r w:rsidRPr="008B7252">
        <w:rPr>
          <w:rFonts w:ascii="Times New Roman" w:eastAsia="Calibri" w:hAnsi="Times New Roman" w:cs="Times New Roman"/>
          <w:lang w:eastAsia="en-US"/>
        </w:rPr>
        <w:t>26.</w:t>
      </w:r>
      <w:r w:rsidR="005A5272" w:rsidRPr="008B7252">
        <w:rPr>
          <w:rFonts w:ascii="Times New Roman" w:hAnsi="Times New Roman" w:cs="Times New Roman"/>
        </w:rPr>
        <w:t xml:space="preserve"> В соответствии с требованиями пунктов 1, 2, 4 части 1 статьи 7 Федерального закона № 210-ФЗ запрещается требовать от заявителя (представителя заявителя):</w:t>
      </w:r>
    </w:p>
    <w:p w:rsidR="00766C5A" w:rsidRPr="00766C5A" w:rsidRDefault="00766C5A" w:rsidP="00766C5A">
      <w:pPr>
        <w:ind w:firstLine="709"/>
        <w:rPr>
          <w:rFonts w:ascii="Times New Roman" w:eastAsia="Times New Roman" w:hAnsi="Times New Roman" w:cs="Times New Roman"/>
          <w:lang w:eastAsia="en-US"/>
        </w:rPr>
      </w:pPr>
      <w:r w:rsidRPr="00766C5A">
        <w:rPr>
          <w:rFonts w:ascii="Times New Roman" w:eastAsia="Times New Roman" w:hAnsi="Times New Roman" w:cs="Times New Roman"/>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6C5A" w:rsidRPr="00766C5A" w:rsidRDefault="00766C5A" w:rsidP="00766C5A">
      <w:pPr>
        <w:widowControl/>
        <w:ind w:firstLine="709"/>
        <w:rPr>
          <w:rFonts w:ascii="Times New Roman" w:eastAsia="Times New Roman" w:hAnsi="Times New Roman" w:cs="Times New Roman"/>
          <w:lang w:eastAsia="en-US"/>
        </w:rPr>
      </w:pPr>
      <w:r w:rsidRPr="00766C5A">
        <w:rPr>
          <w:rFonts w:ascii="Times New Roman" w:eastAsia="Times New Roman" w:hAnsi="Times New Roman" w:cs="Times New Roman"/>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sidRPr="00766C5A">
          <w:rPr>
            <w:rFonts w:ascii="Times New Roman" w:eastAsia="Times New Roman" w:hAnsi="Times New Roman" w:cs="Times New Roman"/>
            <w:lang w:eastAsia="en-US"/>
          </w:rPr>
          <w:t>частью 1 статьи 1</w:t>
        </w:r>
      </w:hyperlink>
      <w:r w:rsidRPr="00766C5A">
        <w:rPr>
          <w:rFonts w:ascii="Times New Roman" w:eastAsia="Times New Roman" w:hAnsi="Times New Roman" w:cs="Times New Roman"/>
          <w:lang w:eastAsia="en-US"/>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3" w:history="1">
        <w:r w:rsidRPr="00766C5A">
          <w:rPr>
            <w:rFonts w:ascii="Times New Roman" w:eastAsia="Times New Roman" w:hAnsi="Times New Roman" w:cs="Times New Roman"/>
            <w:lang w:eastAsia="en-US"/>
          </w:rPr>
          <w:t>частью 6</w:t>
        </w:r>
      </w:hyperlink>
      <w:r w:rsidRPr="00766C5A">
        <w:rPr>
          <w:rFonts w:ascii="Times New Roman" w:eastAsia="Times New Roman" w:hAnsi="Times New Roman" w:cs="Times New Roman"/>
          <w:lang w:eastAsia="en-US"/>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766C5A" w:rsidRPr="00766C5A" w:rsidRDefault="00766C5A" w:rsidP="00766C5A">
      <w:pPr>
        <w:widowControl/>
        <w:rPr>
          <w:rFonts w:ascii="Times New Roman" w:eastAsia="Calibri" w:hAnsi="Times New Roman" w:cs="Times New Roman"/>
        </w:rPr>
      </w:pPr>
      <w:r w:rsidRPr="00766C5A">
        <w:rPr>
          <w:rFonts w:ascii="Times New Roman" w:eastAsia="Calibri" w:hAnsi="Times New Roman" w:cs="Times New Roman"/>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766C5A">
          <w:rPr>
            <w:rFonts w:ascii="Times New Roman" w:eastAsia="Calibri" w:hAnsi="Times New Roman" w:cs="Times New Roman"/>
          </w:rPr>
          <w:t>части 1 статьи 9</w:t>
        </w:r>
      </w:hyperlink>
      <w:r w:rsidRPr="00766C5A">
        <w:rPr>
          <w:rFonts w:ascii="Times New Roman" w:eastAsia="Calibri" w:hAnsi="Times New Roman" w:cs="Times New Roman"/>
        </w:rPr>
        <w:t xml:space="preserve"> </w:t>
      </w:r>
      <w:r w:rsidRPr="00766C5A">
        <w:rPr>
          <w:rFonts w:ascii="Times New Roman" w:eastAsia="Calibri" w:hAnsi="Times New Roman" w:cs="Times New Roman"/>
          <w:lang w:eastAsia="en-US"/>
        </w:rPr>
        <w:t>Федеральный закон от 27.07.2010  №210-ФЗ «Об организации предоставления государственных и муниципальных услуг»;</w:t>
      </w:r>
    </w:p>
    <w:p w:rsidR="00766C5A" w:rsidRPr="00766C5A" w:rsidRDefault="00766C5A" w:rsidP="00766C5A">
      <w:pPr>
        <w:widowControl/>
        <w:rPr>
          <w:rFonts w:ascii="Times New Roman" w:eastAsia="Calibri" w:hAnsi="Times New Roman" w:cs="Times New Roman"/>
        </w:rPr>
      </w:pPr>
      <w:r w:rsidRPr="00766C5A">
        <w:rPr>
          <w:rFonts w:ascii="Times New Roman" w:eastAsia="Calibri"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66C5A" w:rsidRPr="00766C5A" w:rsidRDefault="00766C5A" w:rsidP="00766C5A">
      <w:pPr>
        <w:widowControl/>
        <w:rPr>
          <w:rFonts w:ascii="Times New Roman" w:eastAsia="Calibri" w:hAnsi="Times New Roman" w:cs="Times New Roman"/>
        </w:rPr>
      </w:pPr>
      <w:bookmarkStart w:id="4" w:name="sub_7141"/>
      <w:proofErr w:type="gramStart"/>
      <w:r w:rsidRPr="00766C5A">
        <w:rPr>
          <w:rFonts w:ascii="Times New Roman" w:eastAsia="Calibri" w:hAnsi="Times New Roman" w:cs="Times New Roman"/>
        </w:rPr>
        <w:t>а)изменение</w:t>
      </w:r>
      <w:proofErr w:type="gramEnd"/>
      <w:r w:rsidRPr="00766C5A">
        <w:rPr>
          <w:rFonts w:ascii="Times New Roman" w:eastAsia="Calibri" w:hAnsi="Times New Roman" w:cs="Times New Roman"/>
        </w:rPr>
        <w:t xml:space="preserve">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6C5A" w:rsidRPr="00766C5A" w:rsidRDefault="00766C5A" w:rsidP="00766C5A">
      <w:pPr>
        <w:widowControl/>
        <w:rPr>
          <w:rFonts w:ascii="Times New Roman" w:eastAsia="Calibri" w:hAnsi="Times New Roman" w:cs="Times New Roman"/>
        </w:rPr>
      </w:pPr>
      <w:bookmarkStart w:id="5" w:name="sub_7142"/>
      <w:bookmarkEnd w:id="4"/>
      <w:proofErr w:type="gramStart"/>
      <w:r w:rsidRPr="00766C5A">
        <w:rPr>
          <w:rFonts w:ascii="Times New Roman" w:eastAsia="Calibri" w:hAnsi="Times New Roman" w:cs="Times New Roman"/>
        </w:rPr>
        <w:t>б)наличие</w:t>
      </w:r>
      <w:proofErr w:type="gramEnd"/>
      <w:r w:rsidRPr="00766C5A">
        <w:rPr>
          <w:rFonts w:ascii="Times New Roman" w:eastAsia="Calibri" w:hAnsi="Times New Roman" w:cs="Times New Roman"/>
        </w:rPr>
        <w:t xml:space="preserve">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6C5A" w:rsidRPr="00766C5A" w:rsidRDefault="00766C5A" w:rsidP="00766C5A">
      <w:pPr>
        <w:widowControl/>
        <w:rPr>
          <w:rFonts w:ascii="Times New Roman" w:eastAsia="Calibri" w:hAnsi="Times New Roman" w:cs="Times New Roman"/>
        </w:rPr>
      </w:pPr>
      <w:bookmarkStart w:id="6" w:name="sub_7143"/>
      <w:bookmarkEnd w:id="5"/>
      <w:proofErr w:type="gramStart"/>
      <w:r w:rsidRPr="00766C5A">
        <w:rPr>
          <w:rFonts w:ascii="Times New Roman" w:eastAsia="Calibri" w:hAnsi="Times New Roman" w:cs="Times New Roman"/>
        </w:rPr>
        <w:t>в)истечение</w:t>
      </w:r>
      <w:proofErr w:type="gramEnd"/>
      <w:r w:rsidRPr="00766C5A">
        <w:rPr>
          <w:rFonts w:ascii="Times New Roman" w:eastAsia="Calibri" w:hAnsi="Times New Roman" w:cs="Times New Roman"/>
        </w:rPr>
        <w:t xml:space="preserve">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bookmarkEnd w:id="6"/>
    <w:p w:rsidR="00CE6DE4" w:rsidRPr="00766C5A" w:rsidRDefault="00766C5A" w:rsidP="00766C5A">
      <w:pPr>
        <w:widowControl/>
        <w:autoSpaceDE/>
        <w:autoSpaceDN/>
        <w:adjustRightInd/>
        <w:ind w:firstLine="709"/>
        <w:contextualSpacing/>
        <w:rPr>
          <w:rFonts w:ascii="Times New Roman" w:eastAsia="Calibri" w:hAnsi="Times New Roman" w:cs="Times New Roman"/>
          <w:lang w:eastAsia="en-US"/>
        </w:rPr>
      </w:pPr>
      <w:r w:rsidRPr="00766C5A">
        <w:rPr>
          <w:rFonts w:ascii="Times New Roman" w:eastAsia="Calibri" w:hAnsi="Times New Roman" w:cs="Times New Roman"/>
          <w:lang w:eastAsia="en-US"/>
        </w:rPr>
        <w:t xml:space="preserve">г)выявление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766C5A">
          <w:rPr>
            <w:rFonts w:ascii="Times New Roman" w:eastAsia="Calibri" w:hAnsi="Times New Roman" w:cs="Times New Roman"/>
            <w:lang w:eastAsia="en-US"/>
          </w:rPr>
          <w:t>частью 1.1 статьи 16</w:t>
        </w:r>
      </w:hyperlink>
      <w:r w:rsidRPr="00766C5A">
        <w:rPr>
          <w:rFonts w:ascii="Times New Roman" w:eastAsia="Calibri" w:hAnsi="Times New Roman" w:cs="Times New Roman"/>
          <w:lang w:eastAsia="en-US"/>
        </w:rPr>
        <w:t xml:space="preserve"> Федеральный закон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Федеральный закон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886150" w:rsidRPr="00766C5A">
        <w:rPr>
          <w:rFonts w:ascii="Times New Roman" w:eastAsia="Calibri" w:hAnsi="Times New Roman" w:cs="Times New Roman"/>
          <w:lang w:eastAsia="en-US"/>
        </w:rPr>
        <w:t>.</w:t>
      </w:r>
    </w:p>
    <w:p w:rsidR="00C57D6E" w:rsidRPr="008B7252" w:rsidRDefault="00C57D6E" w:rsidP="008B7252">
      <w:pPr>
        <w:widowControl/>
        <w:autoSpaceDE/>
        <w:autoSpaceDN/>
        <w:adjustRightInd/>
        <w:ind w:firstLine="709"/>
        <w:contextualSpacing/>
        <w:rPr>
          <w:rFonts w:ascii="Times New Roman" w:eastAsia="Times New Roman" w:hAnsi="Times New Roman" w:cs="Times New Roman"/>
          <w:bCs/>
          <w:color w:val="000000"/>
        </w:rPr>
      </w:pPr>
    </w:p>
    <w:p w:rsidR="00CE6DE4" w:rsidRDefault="00CE6DE4" w:rsidP="00C57D6E">
      <w:pPr>
        <w:ind w:firstLine="709"/>
        <w:jc w:val="center"/>
        <w:rPr>
          <w:rFonts w:ascii="Times New Roman" w:eastAsia="Times New Roman" w:hAnsi="Times New Roman" w:cs="Times New Roman"/>
          <w:bCs/>
          <w:color w:val="000000"/>
        </w:rPr>
      </w:pPr>
      <w:r w:rsidRPr="008B7252">
        <w:rPr>
          <w:rFonts w:ascii="Times New Roman" w:eastAsia="Times New Roman" w:hAnsi="Times New Roman" w:cs="Times New Roman"/>
          <w:color w:val="000000"/>
        </w:rPr>
        <w:t xml:space="preserve">Исчерпывающий </w:t>
      </w:r>
      <w:r w:rsidRPr="008B7252">
        <w:rPr>
          <w:rFonts w:ascii="Times New Roman" w:eastAsia="Times New Roman" w:hAnsi="Times New Roman" w:cs="Times New Roman"/>
          <w:bCs/>
          <w:color w:val="000000"/>
        </w:rPr>
        <w:t>перечень оснований для отказа в приеме документов, необходимых для предоставления муниципальной услуги</w:t>
      </w:r>
    </w:p>
    <w:p w:rsidR="00C57D6E" w:rsidRPr="008B7252" w:rsidRDefault="00C57D6E" w:rsidP="008B7252">
      <w:pPr>
        <w:ind w:firstLine="709"/>
        <w:rPr>
          <w:rFonts w:ascii="Times New Roman" w:eastAsia="Times New Roman" w:hAnsi="Times New Roman" w:cs="Times New Roman"/>
          <w:bCs/>
          <w:color w:val="000000"/>
        </w:rPr>
      </w:pPr>
    </w:p>
    <w:p w:rsidR="001614E8" w:rsidRPr="008B7252" w:rsidRDefault="00C57D6E" w:rsidP="008B7252">
      <w:pPr>
        <w:suppressAutoHyphens/>
        <w:autoSpaceDE/>
        <w:autoSpaceDN/>
        <w:adjustRightInd/>
        <w:ind w:firstLine="709"/>
        <w:rPr>
          <w:rFonts w:ascii="Times New Roman" w:eastAsia="Times New Roman" w:hAnsi="Times New Roman" w:cs="Times New Roman"/>
        </w:rPr>
      </w:pPr>
      <w:r w:rsidRPr="008B7252">
        <w:rPr>
          <w:rFonts w:ascii="Times New Roman" w:eastAsia="Times New Roman" w:hAnsi="Times New Roman" w:cs="Times New Roman"/>
          <w:color w:val="000000"/>
        </w:rPr>
        <w:t>27.</w:t>
      </w:r>
      <w:r w:rsidR="001614E8" w:rsidRPr="008B7252">
        <w:rPr>
          <w:rFonts w:ascii="Times New Roman" w:eastAsia="Times New Roman" w:hAnsi="Times New Roman" w:cs="Times New Roman"/>
        </w:rPr>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E6DE4" w:rsidRPr="00766C5A" w:rsidRDefault="001614E8" w:rsidP="008B7252">
      <w:pPr>
        <w:pStyle w:val="1"/>
        <w:spacing w:before="0" w:after="0"/>
        <w:ind w:firstLine="709"/>
        <w:jc w:val="both"/>
        <w:rPr>
          <w:rFonts w:ascii="Times New Roman" w:eastAsia="Times New Roman" w:hAnsi="Times New Roman" w:cs="Times New Roman"/>
          <w:b w:val="0"/>
          <w:bCs w:val="0"/>
          <w:color w:val="000000"/>
        </w:rPr>
      </w:pPr>
      <w:r w:rsidRPr="008B7252">
        <w:rPr>
          <w:rFonts w:ascii="Times New Roman" w:eastAsia="Times New Roman" w:hAnsi="Times New Roman" w:cs="Times New Roman"/>
          <w:b w:val="0"/>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w:t>
      </w:r>
      <w:r w:rsidRPr="00766C5A">
        <w:rPr>
          <w:rFonts w:ascii="Times New Roman" w:eastAsia="Times New Roman" w:hAnsi="Times New Roman" w:cs="Times New Roman"/>
          <w:b w:val="0"/>
        </w:rPr>
        <w:t xml:space="preserve">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 (Постановление Правительства Российской Федерации от 26.03.2016 №236 </w:t>
      </w:r>
      <w:r w:rsidR="008E0AF9" w:rsidRPr="00766C5A">
        <w:rPr>
          <w:rFonts w:ascii="Times New Roman" w:eastAsia="Times New Roman" w:hAnsi="Times New Roman" w:cs="Times New Roman"/>
          <w:b w:val="0"/>
        </w:rPr>
        <w:t>«</w:t>
      </w:r>
      <w:r w:rsidRPr="00766C5A">
        <w:rPr>
          <w:rFonts w:ascii="Times New Roman" w:hAnsi="Times New Roman" w:cs="Times New Roman"/>
          <w:b w:val="0"/>
        </w:rPr>
        <w:t xml:space="preserve">О </w:t>
      </w:r>
      <w:r w:rsidRPr="00766C5A">
        <w:rPr>
          <w:rFonts w:ascii="Times New Roman" w:hAnsi="Times New Roman" w:cs="Times New Roman"/>
          <w:b w:val="0"/>
        </w:rPr>
        <w:lastRenderedPageBreak/>
        <w:t>требованиях к предоставлению в электронной форме государственных и муниципальных услуг</w:t>
      </w:r>
      <w:r w:rsidR="008E0AF9" w:rsidRPr="00766C5A">
        <w:rPr>
          <w:rFonts w:ascii="Times New Roman" w:hAnsi="Times New Roman" w:cs="Times New Roman"/>
          <w:b w:val="0"/>
        </w:rPr>
        <w:t>»</w:t>
      </w:r>
      <w:r w:rsidRPr="00766C5A">
        <w:rPr>
          <w:rFonts w:ascii="Times New Roman" w:eastAsia="Times New Roman" w:hAnsi="Times New Roman" w:cs="Times New Roman"/>
          <w:b w:val="0"/>
        </w:rPr>
        <w:t>)</w:t>
      </w:r>
      <w:r w:rsidR="00CE6DE4" w:rsidRPr="00766C5A">
        <w:rPr>
          <w:rFonts w:ascii="Times New Roman" w:eastAsia="Times New Roman" w:hAnsi="Times New Roman" w:cs="Times New Roman"/>
          <w:b w:val="0"/>
          <w:bCs w:val="0"/>
          <w:color w:val="000000"/>
        </w:rPr>
        <w:t>.</w:t>
      </w:r>
    </w:p>
    <w:p w:rsidR="00C57D6E" w:rsidRPr="00C57D6E" w:rsidRDefault="00C57D6E" w:rsidP="00C57D6E"/>
    <w:p w:rsidR="00CE6DE4" w:rsidRDefault="00CE6DE4" w:rsidP="00C57D6E">
      <w:pPr>
        <w:ind w:firstLine="709"/>
        <w:jc w:val="center"/>
        <w:rPr>
          <w:rFonts w:ascii="Times New Roman" w:eastAsia="Times New Roman" w:hAnsi="Times New Roman" w:cs="Times New Roman"/>
          <w:bCs/>
          <w:color w:val="000000"/>
        </w:rPr>
      </w:pPr>
      <w:r w:rsidRPr="008B7252">
        <w:rPr>
          <w:rFonts w:ascii="Times New Roman" w:eastAsia="Times New Roman" w:hAnsi="Times New Roman" w:cs="Times New Roman"/>
          <w:bCs/>
          <w:color w:val="000000"/>
        </w:rPr>
        <w:t>Исчерпывающий перечень оснований для приостановления и (или) отказа в пред</w:t>
      </w:r>
      <w:r w:rsidR="00C57D6E">
        <w:rPr>
          <w:rFonts w:ascii="Times New Roman" w:eastAsia="Times New Roman" w:hAnsi="Times New Roman" w:cs="Times New Roman"/>
          <w:bCs/>
          <w:color w:val="000000"/>
        </w:rPr>
        <w:t>оставлении муниципальной услуги</w:t>
      </w:r>
    </w:p>
    <w:p w:rsidR="00C57D6E" w:rsidRPr="008B7252" w:rsidRDefault="00C57D6E" w:rsidP="008B7252">
      <w:pPr>
        <w:ind w:firstLine="709"/>
        <w:rPr>
          <w:rFonts w:ascii="Times New Roman" w:eastAsia="Times New Roman" w:hAnsi="Times New Roman" w:cs="Times New Roman"/>
          <w:bCs/>
          <w:color w:val="000000"/>
        </w:rPr>
      </w:pPr>
    </w:p>
    <w:p w:rsidR="00CE6DE4" w:rsidRPr="008B7252" w:rsidRDefault="00C57D6E"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bCs/>
          <w:color w:val="000000"/>
        </w:rPr>
        <w:t>28.</w:t>
      </w:r>
      <w:r w:rsidR="00CE6DE4" w:rsidRPr="008B7252">
        <w:rPr>
          <w:rFonts w:ascii="Times New Roman" w:eastAsia="Times New Roman" w:hAnsi="Times New Roman" w:cs="Times New Roman"/>
          <w:color w:val="000000"/>
        </w:rPr>
        <w:t xml:space="preserve">Основания для приостановления </w:t>
      </w:r>
      <w:proofErr w:type="gramStart"/>
      <w:r w:rsidR="00CE6DE4" w:rsidRPr="008B7252">
        <w:rPr>
          <w:rFonts w:ascii="Times New Roman" w:eastAsia="Times New Roman" w:hAnsi="Times New Roman" w:cs="Times New Roman"/>
          <w:color w:val="000000"/>
        </w:rPr>
        <w:t>предоставления  муниципальной</w:t>
      </w:r>
      <w:proofErr w:type="gramEnd"/>
      <w:r w:rsidR="00CE6DE4" w:rsidRPr="008B7252">
        <w:rPr>
          <w:rFonts w:ascii="Times New Roman" w:eastAsia="Times New Roman" w:hAnsi="Times New Roman" w:cs="Times New Roman"/>
          <w:color w:val="000000"/>
        </w:rPr>
        <w:t xml:space="preserve"> услуги законодательством не предусмотрены.</w:t>
      </w:r>
    </w:p>
    <w:p w:rsidR="00886957" w:rsidRPr="008B7252" w:rsidRDefault="00886957" w:rsidP="008B7252">
      <w:pPr>
        <w:ind w:firstLine="709"/>
        <w:rPr>
          <w:rFonts w:ascii="Times New Roman" w:eastAsia="Times New Roman" w:hAnsi="Times New Roman" w:cs="Times New Roman"/>
          <w:bCs/>
          <w:color w:val="000000"/>
        </w:rPr>
      </w:pPr>
      <w:r w:rsidRPr="008B7252">
        <w:rPr>
          <w:rFonts w:ascii="Times New Roman" w:eastAsia="Times New Roman" w:hAnsi="Times New Roman" w:cs="Times New Roma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CE6DE4" w:rsidRPr="00766C5A" w:rsidRDefault="00CE6DE4" w:rsidP="008B7252">
      <w:pPr>
        <w:ind w:firstLine="709"/>
        <w:outlineLvl w:val="1"/>
        <w:rPr>
          <w:rFonts w:ascii="Times New Roman" w:eastAsia="Times New Roman" w:hAnsi="Times New Roman" w:cs="Times New Roman"/>
          <w:color w:val="000000"/>
        </w:rPr>
      </w:pPr>
      <w:r w:rsidRPr="00766C5A">
        <w:rPr>
          <w:rFonts w:ascii="Times New Roman" w:eastAsia="Times New Roman" w:hAnsi="Times New Roman" w:cs="Times New Roman"/>
          <w:color w:val="000000"/>
        </w:rPr>
        <w:t>2</w:t>
      </w:r>
      <w:r w:rsidR="00B867BD" w:rsidRPr="00766C5A">
        <w:rPr>
          <w:rFonts w:ascii="Times New Roman" w:eastAsia="Times New Roman" w:hAnsi="Times New Roman" w:cs="Times New Roman"/>
          <w:color w:val="000000"/>
        </w:rPr>
        <w:t>9.</w:t>
      </w:r>
      <w:r w:rsidRPr="00766C5A">
        <w:rPr>
          <w:rFonts w:ascii="Times New Roman" w:eastAsia="Times New Roman" w:hAnsi="Times New Roman" w:cs="Times New Roman"/>
          <w:color w:val="000000"/>
        </w:rPr>
        <w:t>Основаниями для отказа в выдаче разрешения на строительство являются:</w:t>
      </w:r>
    </w:p>
    <w:p w:rsidR="00766C5A" w:rsidRPr="00766C5A" w:rsidRDefault="00766C5A" w:rsidP="00766C5A">
      <w:pPr>
        <w:widowControl/>
        <w:rPr>
          <w:rFonts w:ascii="Times New Roman" w:hAnsi="Times New Roman" w:cs="Times New Roman"/>
        </w:rPr>
      </w:pPr>
      <w:r w:rsidRPr="00766C5A">
        <w:rPr>
          <w:rFonts w:ascii="Times New Roman" w:hAnsi="Times New Roman" w:cs="Times New Roman"/>
        </w:rPr>
        <w:t xml:space="preserve">отсутствии документов, предусмотренных </w:t>
      </w:r>
      <w:hyperlink w:anchor="sub_5107" w:history="1">
        <w:r w:rsidRPr="00766C5A">
          <w:rPr>
            <w:rFonts w:ascii="Times New Roman" w:hAnsi="Times New Roman" w:cs="Times New Roman"/>
            <w:color w:val="106BBE"/>
          </w:rPr>
          <w:t>частью 7</w:t>
        </w:r>
      </w:hyperlink>
      <w:r w:rsidRPr="00766C5A">
        <w:rPr>
          <w:rFonts w:ascii="Times New Roman" w:hAnsi="Times New Roman" w:cs="Times New Roman"/>
        </w:rPr>
        <w:t xml:space="preserve"> статьи 51 </w:t>
      </w:r>
      <w:proofErr w:type="spellStart"/>
      <w:r w:rsidRPr="00766C5A">
        <w:rPr>
          <w:rFonts w:ascii="Times New Roman" w:hAnsi="Times New Roman" w:cs="Times New Roman"/>
        </w:rPr>
        <w:t>Гр.К</w:t>
      </w:r>
      <w:proofErr w:type="spellEnd"/>
      <w:r w:rsidRPr="00766C5A">
        <w:rPr>
          <w:rFonts w:ascii="Times New Roman" w:hAnsi="Times New Roman" w:cs="Times New Roman"/>
        </w:rPr>
        <w:t xml:space="preserve"> РФ;</w:t>
      </w:r>
    </w:p>
    <w:p w:rsidR="00766C5A" w:rsidRPr="00766C5A" w:rsidRDefault="00766C5A" w:rsidP="00766C5A">
      <w:pPr>
        <w:widowControl/>
        <w:rPr>
          <w:rFonts w:ascii="Times New Roman" w:hAnsi="Times New Roman" w:cs="Times New Roman"/>
        </w:rPr>
      </w:pPr>
      <w:r w:rsidRPr="00766C5A">
        <w:rPr>
          <w:rFonts w:ascii="Times New Roman" w:hAnsi="Times New Roman" w:cs="Times New Roman"/>
        </w:rPr>
        <w:t xml:space="preserve">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w:t>
      </w:r>
      <w:hyperlink r:id="rId34" w:history="1">
        <w:r w:rsidRPr="00766C5A">
          <w:rPr>
            <w:rFonts w:ascii="Times New Roman" w:hAnsi="Times New Roman" w:cs="Times New Roman"/>
          </w:rPr>
          <w:t>земельным</w:t>
        </w:r>
      </w:hyperlink>
      <w:r w:rsidRPr="00766C5A">
        <w:rPr>
          <w:rFonts w:ascii="Times New Roman" w:hAnsi="Times New Roman" w:cs="Times New Roman"/>
        </w:rPr>
        <w:t xml:space="preserve">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766C5A" w:rsidRPr="00766C5A" w:rsidRDefault="00766C5A" w:rsidP="00766C5A">
      <w:pPr>
        <w:widowControl/>
        <w:rPr>
          <w:rFonts w:ascii="Times New Roman" w:hAnsi="Times New Roman" w:cs="Times New Roman"/>
        </w:rPr>
      </w:pPr>
      <w:r w:rsidRPr="00766C5A">
        <w:rPr>
          <w:rFonts w:ascii="Times New Roman" w:hAnsi="Times New Roman" w:cs="Times New Roman"/>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66C5A" w:rsidRPr="00766C5A" w:rsidRDefault="00766C5A" w:rsidP="00766C5A">
      <w:pPr>
        <w:widowControl/>
        <w:rPr>
          <w:rFonts w:ascii="Times New Roman" w:hAnsi="Times New Roman" w:cs="Times New Roman"/>
        </w:rPr>
      </w:pPr>
      <w:r w:rsidRPr="00766C5A">
        <w:rPr>
          <w:rFonts w:ascii="Times New Roman" w:hAnsi="Times New Roman" w:cs="Times New Roman"/>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E6DE4" w:rsidRPr="006C47C9" w:rsidRDefault="005B2A00" w:rsidP="008B7252">
      <w:pPr>
        <w:ind w:firstLine="709"/>
        <w:rPr>
          <w:rFonts w:ascii="Times New Roman" w:eastAsia="Calibri" w:hAnsi="Times New Roman" w:cs="Times New Roman"/>
        </w:rPr>
      </w:pPr>
      <w:bookmarkStart w:id="7" w:name="sub_5121151"/>
      <w:bookmarkStart w:id="8" w:name="sub_3068"/>
      <w:r w:rsidRPr="006C47C9">
        <w:rPr>
          <w:rFonts w:ascii="Times New Roman" w:eastAsia="Calibri" w:hAnsi="Times New Roman" w:cs="Times New Roman"/>
          <w:lang w:eastAsia="en-US"/>
        </w:rPr>
        <w:t>3</w:t>
      </w:r>
      <w:r w:rsidR="00B867BD" w:rsidRPr="006C47C9">
        <w:rPr>
          <w:rFonts w:ascii="Times New Roman" w:eastAsia="Calibri" w:hAnsi="Times New Roman" w:cs="Times New Roman"/>
          <w:lang w:eastAsia="en-US"/>
        </w:rPr>
        <w:t>0</w:t>
      </w:r>
      <w:r w:rsidR="00CE6DE4" w:rsidRPr="006C47C9">
        <w:rPr>
          <w:rFonts w:ascii="Times New Roman" w:eastAsia="Calibri" w:hAnsi="Times New Roman" w:cs="Times New Roman"/>
          <w:lang w:eastAsia="en-US"/>
        </w:rPr>
        <w:t>.Основаниями для отказа во внесении изменений в разрешение на строительство являются:</w:t>
      </w:r>
    </w:p>
    <w:bookmarkEnd w:id="7"/>
    <w:p w:rsidR="006C47C9" w:rsidRPr="006C47C9" w:rsidRDefault="006C47C9" w:rsidP="006C47C9">
      <w:pPr>
        <w:widowControl/>
        <w:rPr>
          <w:rFonts w:ascii="Times New Roman" w:hAnsi="Times New Roman" w:cs="Times New Roman"/>
        </w:rPr>
      </w:pPr>
      <w:r w:rsidRPr="006C47C9">
        <w:rPr>
          <w:rFonts w:ascii="Times New Roman" w:hAnsi="Times New Roman" w:cs="Times New Roman"/>
        </w:rPr>
        <w:t xml:space="preserve">1)отсутствие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sub_5121101" w:history="1">
        <w:r w:rsidRPr="006C47C9">
          <w:rPr>
            <w:rFonts w:ascii="Times New Roman" w:hAnsi="Times New Roman" w:cs="Times New Roman"/>
          </w:rPr>
          <w:t>пунктами 1 - 4 части 21.10</w:t>
        </w:r>
      </w:hyperlink>
      <w:r w:rsidRPr="006C47C9">
        <w:rPr>
          <w:rFonts w:ascii="Times New Roman" w:hAnsi="Times New Roman" w:cs="Times New Roman"/>
        </w:rPr>
        <w:t xml:space="preserve"> статьи 51 </w:t>
      </w:r>
      <w:proofErr w:type="spellStart"/>
      <w:r w:rsidRPr="006C47C9">
        <w:rPr>
          <w:rFonts w:ascii="Times New Roman" w:hAnsi="Times New Roman" w:cs="Times New Roman"/>
        </w:rPr>
        <w:t>ГрК</w:t>
      </w:r>
      <w:proofErr w:type="spellEnd"/>
      <w:r w:rsidRPr="006C47C9">
        <w:rPr>
          <w:rFonts w:ascii="Times New Roman" w:hAnsi="Times New Roman" w:cs="Times New Roman"/>
        </w:rPr>
        <w:t xml:space="preserve"> РФ, или отсутствие</w:t>
      </w:r>
      <w:r>
        <w:rPr>
          <w:rFonts w:ascii="Times New Roman" w:hAnsi="Times New Roman" w:cs="Times New Roman"/>
        </w:rPr>
        <w:t xml:space="preserve"> </w:t>
      </w:r>
      <w:r w:rsidRPr="006C47C9">
        <w:rPr>
          <w:rFonts w:ascii="Times New Roman" w:hAnsi="Times New Roman" w:cs="Times New Roman"/>
        </w:rPr>
        <w:t xml:space="preserve">правоустанавливающего документа на земельный участок в случае, указанном в </w:t>
      </w:r>
      <w:hyperlink w:anchor="sub_5121013" w:history="1">
        <w:r w:rsidRPr="006C47C9">
          <w:rPr>
            <w:rFonts w:ascii="Times New Roman" w:hAnsi="Times New Roman" w:cs="Times New Roman"/>
          </w:rPr>
          <w:t>части 21.13</w:t>
        </w:r>
      </w:hyperlink>
      <w:r w:rsidRPr="006C47C9">
        <w:rPr>
          <w:rFonts w:ascii="Times New Roman" w:hAnsi="Times New Roman" w:cs="Times New Roman"/>
        </w:rPr>
        <w:t xml:space="preserve"> статьи 51 </w:t>
      </w:r>
      <w:proofErr w:type="spellStart"/>
      <w:r w:rsidRPr="006C47C9">
        <w:rPr>
          <w:rFonts w:ascii="Times New Roman" w:hAnsi="Times New Roman" w:cs="Times New Roman"/>
        </w:rPr>
        <w:t>ГрК</w:t>
      </w:r>
      <w:proofErr w:type="spellEnd"/>
      <w:r w:rsidRPr="006C47C9">
        <w:rPr>
          <w:rFonts w:ascii="Times New Roman" w:hAnsi="Times New Roman" w:cs="Times New Roman"/>
        </w:rPr>
        <w:t xml:space="preserve"> РФ, либо отсутствие документов, предусмотренных </w:t>
      </w:r>
      <w:hyperlink w:anchor="sub_5107" w:history="1">
        <w:r w:rsidRPr="006C47C9">
          <w:rPr>
            <w:rFonts w:ascii="Times New Roman" w:hAnsi="Times New Roman" w:cs="Times New Roman"/>
          </w:rPr>
          <w:t>частью 7</w:t>
        </w:r>
      </w:hyperlink>
      <w:r w:rsidRPr="006C47C9">
        <w:rPr>
          <w:rFonts w:ascii="Times New Roman" w:hAnsi="Times New Roman" w:cs="Times New Roman"/>
        </w:rPr>
        <w:t xml:space="preserve"> статьи 51 </w:t>
      </w:r>
      <w:proofErr w:type="spellStart"/>
      <w:r w:rsidRPr="006C47C9">
        <w:rPr>
          <w:rFonts w:ascii="Times New Roman" w:hAnsi="Times New Roman" w:cs="Times New Roman"/>
        </w:rPr>
        <w:t>ГрК</w:t>
      </w:r>
      <w:proofErr w:type="spellEnd"/>
      <w:r w:rsidRPr="006C47C9">
        <w:rPr>
          <w:rFonts w:ascii="Times New Roman" w:hAnsi="Times New Roman" w:cs="Times New Roman"/>
        </w:rPr>
        <w:t xml:space="preserve">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C47C9" w:rsidRPr="006C47C9" w:rsidRDefault="006C47C9" w:rsidP="006C47C9">
      <w:pPr>
        <w:widowControl/>
        <w:rPr>
          <w:rFonts w:ascii="Times New Roman" w:hAnsi="Times New Roman" w:cs="Times New Roman"/>
        </w:rPr>
      </w:pPr>
      <w:bookmarkStart w:id="9" w:name="sub_5121152"/>
      <w:r w:rsidRPr="006C47C9">
        <w:rPr>
          <w:rFonts w:ascii="Times New Roman" w:hAnsi="Times New Roman" w:cs="Times New Roman"/>
        </w:rPr>
        <w:lastRenderedPageBreak/>
        <w:t>2)недостоверность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bookmarkEnd w:id="9"/>
    <w:p w:rsidR="006C47C9" w:rsidRPr="006C47C9" w:rsidRDefault="006C47C9" w:rsidP="006C47C9">
      <w:pPr>
        <w:widowControl/>
        <w:rPr>
          <w:rFonts w:ascii="Times New Roman" w:hAnsi="Times New Roman" w:cs="Times New Roman"/>
        </w:rPr>
      </w:pPr>
      <w:r w:rsidRPr="006C47C9">
        <w:rPr>
          <w:rFonts w:ascii="Times New Roman" w:hAnsi="Times New Roman" w:cs="Times New Roman"/>
        </w:rPr>
        <w:t xml:space="preserve">3)несоответствие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sub_51217" w:history="1">
        <w:r w:rsidRPr="006C47C9">
          <w:rPr>
            <w:rFonts w:ascii="Times New Roman" w:hAnsi="Times New Roman" w:cs="Times New Roman"/>
          </w:rPr>
          <w:t>частью 21.7</w:t>
        </w:r>
      </w:hyperlink>
      <w:r w:rsidRPr="006C47C9">
        <w:rPr>
          <w:rFonts w:ascii="Times New Roman" w:hAnsi="Times New Roman" w:cs="Times New Roman"/>
        </w:rPr>
        <w:t xml:space="preserve"> статьи 51 </w:t>
      </w:r>
      <w:proofErr w:type="spellStart"/>
      <w:r w:rsidRPr="006C47C9">
        <w:rPr>
          <w:rFonts w:ascii="Times New Roman" w:hAnsi="Times New Roman" w:cs="Times New Roman"/>
        </w:rPr>
        <w:t>ГрК</w:t>
      </w:r>
      <w:proofErr w:type="spellEnd"/>
      <w:r w:rsidRPr="006C47C9">
        <w:rPr>
          <w:rFonts w:ascii="Times New Roman" w:hAnsi="Times New Roman" w:cs="Times New Roman"/>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sub_512110" w:history="1">
        <w:r w:rsidRPr="006C47C9">
          <w:rPr>
            <w:rFonts w:ascii="Times New Roman" w:hAnsi="Times New Roman" w:cs="Times New Roman"/>
          </w:rPr>
          <w:t>части 21.10</w:t>
        </w:r>
      </w:hyperlink>
      <w:r w:rsidRPr="006C47C9">
        <w:rPr>
          <w:rFonts w:ascii="Times New Roman" w:hAnsi="Times New Roman" w:cs="Times New Roman"/>
        </w:rPr>
        <w:t xml:space="preserve"> статьи 51 </w:t>
      </w:r>
      <w:proofErr w:type="spellStart"/>
      <w:r w:rsidRPr="006C47C9">
        <w:rPr>
          <w:rFonts w:ascii="Times New Roman" w:hAnsi="Times New Roman" w:cs="Times New Roman"/>
        </w:rPr>
        <w:t>ГрК</w:t>
      </w:r>
      <w:proofErr w:type="spellEnd"/>
      <w:r w:rsidRPr="006C47C9">
        <w:rPr>
          <w:rFonts w:ascii="Times New Roman" w:hAnsi="Times New Roman" w:cs="Times New Roman"/>
        </w:rPr>
        <w:t xml:space="preserve"> РФ;</w:t>
      </w:r>
    </w:p>
    <w:p w:rsidR="006C47C9" w:rsidRPr="006C47C9" w:rsidRDefault="006C47C9" w:rsidP="006C47C9">
      <w:pPr>
        <w:widowControl/>
        <w:rPr>
          <w:rFonts w:ascii="Times New Roman" w:hAnsi="Times New Roman" w:cs="Times New Roman"/>
        </w:rPr>
      </w:pPr>
      <w:r w:rsidRPr="006C47C9">
        <w:rPr>
          <w:rFonts w:ascii="Times New Roman" w:hAnsi="Times New Roman" w:cs="Times New Roman"/>
        </w:rPr>
        <w:t>4)несоответствие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C47C9" w:rsidRPr="006C47C9" w:rsidRDefault="006C47C9" w:rsidP="006C47C9">
      <w:pPr>
        <w:widowControl/>
        <w:rPr>
          <w:rFonts w:ascii="Times New Roman" w:hAnsi="Times New Roman" w:cs="Times New Roman"/>
        </w:rPr>
      </w:pPr>
      <w:r w:rsidRPr="006C47C9">
        <w:rPr>
          <w:rFonts w:ascii="Times New Roman" w:hAnsi="Times New Roman" w:cs="Times New Roman"/>
        </w:rPr>
        <w:t xml:space="preserve">5)несоответствие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sub_51217" w:history="1">
        <w:r w:rsidRPr="006C47C9">
          <w:rPr>
            <w:rFonts w:ascii="Times New Roman" w:hAnsi="Times New Roman" w:cs="Times New Roman"/>
          </w:rPr>
          <w:t>частью 21.7</w:t>
        </w:r>
      </w:hyperlink>
      <w:r w:rsidRPr="006C47C9">
        <w:rPr>
          <w:rFonts w:ascii="Times New Roman" w:hAnsi="Times New Roman" w:cs="Times New Roman"/>
        </w:rPr>
        <w:t xml:space="preserve"> статьи 51 </w:t>
      </w:r>
      <w:proofErr w:type="spellStart"/>
      <w:r w:rsidRPr="006C47C9">
        <w:rPr>
          <w:rFonts w:ascii="Times New Roman" w:hAnsi="Times New Roman" w:cs="Times New Roman"/>
        </w:rPr>
        <w:t>ГрК</w:t>
      </w:r>
      <w:proofErr w:type="spellEnd"/>
      <w:r w:rsidRPr="006C47C9">
        <w:rPr>
          <w:rFonts w:ascii="Times New Roman" w:hAnsi="Times New Roman" w:cs="Times New Roman"/>
        </w:rPr>
        <w:t xml:space="preserve">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C47C9" w:rsidRPr="006C47C9" w:rsidRDefault="006C47C9" w:rsidP="006C47C9">
      <w:pPr>
        <w:widowControl/>
        <w:rPr>
          <w:rFonts w:ascii="Times New Roman" w:hAnsi="Times New Roman" w:cs="Times New Roman"/>
        </w:rPr>
      </w:pPr>
      <w:r w:rsidRPr="006C47C9">
        <w:rPr>
          <w:rFonts w:ascii="Times New Roman" w:hAnsi="Times New Roman" w:cs="Times New Roman"/>
        </w:rPr>
        <w:t>6)несоответствие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C47C9" w:rsidRPr="006C47C9" w:rsidRDefault="006C47C9" w:rsidP="006C47C9">
      <w:pPr>
        <w:widowControl/>
        <w:rPr>
          <w:rFonts w:ascii="Times New Roman" w:hAnsi="Times New Roman" w:cs="Times New Roman"/>
        </w:rPr>
      </w:pPr>
      <w:r w:rsidRPr="006C47C9">
        <w:rPr>
          <w:rFonts w:ascii="Times New Roman" w:hAnsi="Times New Roman" w:cs="Times New Roman"/>
        </w:rPr>
        <w:t xml:space="preserve">7)наличие у уполномоченных на выдачу разрешений на строительство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sub_5205" w:history="1">
        <w:r w:rsidRPr="006C47C9">
          <w:rPr>
            <w:rFonts w:ascii="Times New Roman" w:hAnsi="Times New Roman" w:cs="Times New Roman"/>
          </w:rPr>
          <w:t>части 5 статьи 52</w:t>
        </w:r>
      </w:hyperlink>
      <w:r w:rsidRPr="006C47C9">
        <w:rPr>
          <w:rFonts w:ascii="Times New Roman" w:hAnsi="Times New Roman" w:cs="Times New Roman"/>
        </w:rPr>
        <w:t xml:space="preserve"> </w:t>
      </w:r>
      <w:proofErr w:type="spellStart"/>
      <w:r w:rsidRPr="006C47C9">
        <w:rPr>
          <w:rFonts w:ascii="Times New Roman" w:hAnsi="Times New Roman" w:cs="Times New Roman"/>
        </w:rPr>
        <w:t>ГрК</w:t>
      </w:r>
      <w:proofErr w:type="spellEnd"/>
      <w:r w:rsidRPr="006C47C9">
        <w:rPr>
          <w:rFonts w:ascii="Times New Roman" w:hAnsi="Times New Roman" w:cs="Times New Roman"/>
        </w:rPr>
        <w:t xml:space="preserve">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C47C9" w:rsidRPr="006C47C9" w:rsidRDefault="006C47C9" w:rsidP="006C47C9">
      <w:pPr>
        <w:widowControl/>
        <w:rPr>
          <w:rFonts w:ascii="Times New Roman" w:hAnsi="Times New Roman" w:cs="Times New Roman"/>
        </w:rPr>
      </w:pPr>
      <w:r w:rsidRPr="006C47C9">
        <w:rPr>
          <w:rFonts w:ascii="Times New Roman" w:hAnsi="Times New Roman" w:cs="Times New Roman"/>
        </w:rPr>
        <w:t>8)подача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bookmarkEnd w:id="8"/>
    <w:p w:rsidR="006C47C9" w:rsidRDefault="006C47C9" w:rsidP="00C57D6E">
      <w:pPr>
        <w:ind w:firstLine="709"/>
        <w:jc w:val="center"/>
        <w:rPr>
          <w:rFonts w:ascii="Times New Roman" w:eastAsia="Times New Roman" w:hAnsi="Times New Roman" w:cs="Times New Roman"/>
          <w:color w:val="000000"/>
        </w:rPr>
      </w:pPr>
    </w:p>
    <w:p w:rsidR="00CE6DE4" w:rsidRDefault="00CE6DE4" w:rsidP="00C57D6E">
      <w:pPr>
        <w:ind w:firstLine="709"/>
        <w:jc w:val="center"/>
        <w:rPr>
          <w:rFonts w:ascii="Times New Roman" w:eastAsia="Times New Roman" w:hAnsi="Times New Roman" w:cs="Times New Roman"/>
          <w:color w:val="000000"/>
        </w:rPr>
      </w:pPr>
      <w:r w:rsidRPr="008B7252">
        <w:rPr>
          <w:rFonts w:ascii="Times New Roman" w:eastAsia="Times New Roman" w:hAnsi="Times New Roman" w:cs="Times New Roman"/>
          <w:color w:val="000000"/>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7D6E" w:rsidRPr="008B7252" w:rsidRDefault="00C57D6E" w:rsidP="00C57D6E">
      <w:pPr>
        <w:ind w:firstLine="709"/>
        <w:jc w:val="center"/>
        <w:rPr>
          <w:rFonts w:ascii="Times New Roman" w:eastAsia="Times New Roman" w:hAnsi="Times New Roman" w:cs="Times New Roman"/>
          <w:color w:val="000000"/>
        </w:rPr>
      </w:pPr>
    </w:p>
    <w:p w:rsidR="00CE6DE4" w:rsidRPr="008B7252" w:rsidRDefault="00C57D6E" w:rsidP="008B7252">
      <w:pPr>
        <w:ind w:firstLine="709"/>
        <w:rPr>
          <w:rFonts w:ascii="Times New Roman" w:eastAsia="Times New Roman" w:hAnsi="Times New Roman" w:cs="Times New Roman"/>
          <w:color w:val="000000"/>
        </w:rPr>
      </w:pPr>
      <w:bookmarkStart w:id="10" w:name="Par103"/>
      <w:bookmarkEnd w:id="10"/>
      <w:r w:rsidRPr="008B7252">
        <w:rPr>
          <w:rFonts w:ascii="Times New Roman" w:eastAsia="Times New Roman" w:hAnsi="Times New Roman" w:cs="Times New Roman"/>
          <w:color w:val="000000"/>
        </w:rPr>
        <w:t>31.</w:t>
      </w:r>
      <w:r w:rsidR="00CE6DE4" w:rsidRPr="008B7252">
        <w:rPr>
          <w:rFonts w:ascii="Times New Roman" w:eastAsia="Times New Roman" w:hAnsi="Times New Roman" w:cs="Times New Roman"/>
          <w:color w:val="000000"/>
        </w:rPr>
        <w:t>Услугами, необходимыми и обязательными для предоставления муниципальной услуги являются:</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1)подготовка в установленном порядке</w:t>
      </w:r>
      <w:r w:rsidRPr="008B7252">
        <w:rPr>
          <w:rFonts w:ascii="Times New Roman" w:eastAsia="Times New Roman" w:hAnsi="Times New Roman" w:cs="Times New Roman"/>
          <w:bCs/>
          <w:color w:val="000000"/>
        </w:rPr>
        <w:t xml:space="preserve"> материалов проектной документации объе</w:t>
      </w:r>
      <w:r w:rsidR="00B867BD" w:rsidRPr="008B7252">
        <w:rPr>
          <w:rFonts w:ascii="Times New Roman" w:eastAsia="Times New Roman" w:hAnsi="Times New Roman" w:cs="Times New Roman"/>
          <w:bCs/>
          <w:color w:val="000000"/>
        </w:rPr>
        <w:t>ктов капитального строительства</w:t>
      </w:r>
      <w:r w:rsidRPr="008B7252">
        <w:rPr>
          <w:rFonts w:ascii="Times New Roman" w:eastAsia="Times New Roman" w:hAnsi="Times New Roman" w:cs="Times New Roman"/>
          <w:bCs/>
          <w:color w:val="000000"/>
        </w:rPr>
        <w:t>.</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 xml:space="preserve">Данная услуга предоставляется организациями или физическими лицами, имеющими свидетельство </w:t>
      </w:r>
      <w:r w:rsidR="00046EE8" w:rsidRPr="008B7252">
        <w:rPr>
          <w:rFonts w:ascii="Times New Roman" w:eastAsia="Times New Roman" w:hAnsi="Times New Roman" w:cs="Times New Roman"/>
          <w:color w:val="000000"/>
        </w:rPr>
        <w:t>о допуске</w:t>
      </w:r>
      <w:r w:rsidRPr="008B7252">
        <w:rPr>
          <w:rFonts w:ascii="Times New Roman" w:eastAsia="Times New Roman" w:hAnsi="Times New Roman" w:cs="Times New Roman"/>
          <w:color w:val="000000"/>
        </w:rPr>
        <w:t xml:space="preserve">   к </w:t>
      </w:r>
      <w:r w:rsidR="00046EE8" w:rsidRPr="008B7252">
        <w:rPr>
          <w:rFonts w:ascii="Times New Roman" w:eastAsia="Times New Roman" w:hAnsi="Times New Roman" w:cs="Times New Roman"/>
          <w:color w:val="000000"/>
        </w:rPr>
        <w:t>выполнению проектных работ</w:t>
      </w:r>
      <w:r w:rsidRPr="008B7252">
        <w:rPr>
          <w:rFonts w:ascii="Times New Roman" w:eastAsia="Times New Roman" w:hAnsi="Times New Roman" w:cs="Times New Roman"/>
          <w:color w:val="000000"/>
        </w:rPr>
        <w:t xml:space="preserve">, выданное саморегулируемыми организациями в </w:t>
      </w:r>
      <w:r w:rsidR="00046EE8" w:rsidRPr="008B7252">
        <w:rPr>
          <w:rFonts w:ascii="Times New Roman" w:eastAsia="Times New Roman" w:hAnsi="Times New Roman" w:cs="Times New Roman"/>
          <w:color w:val="000000"/>
        </w:rPr>
        <w:t>области проектно</w:t>
      </w:r>
      <w:r w:rsidRPr="008B7252">
        <w:rPr>
          <w:rFonts w:ascii="Times New Roman" w:eastAsia="Times New Roman" w:hAnsi="Times New Roman" w:cs="Times New Roman"/>
          <w:color w:val="000000"/>
        </w:rPr>
        <w:t>- изыскательских работ.</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 xml:space="preserve">В результате предоставления данной услуги заявителю выдаются материалы, содержащиеся в проектной </w:t>
      </w:r>
      <w:r w:rsidRPr="008B7252">
        <w:rPr>
          <w:rFonts w:ascii="Times New Roman" w:eastAsia="Times New Roman" w:hAnsi="Times New Roman" w:cs="Times New Roman"/>
          <w:bCs/>
          <w:color w:val="000000"/>
        </w:rPr>
        <w:t>документации объекта капитального строительства.</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2)положительное заключение экспертизы проектной документации объекта капитального строительства (в случае если такая проектная документация подлежит экспертизе в соответствии со статьей 49 Градостроительного кодекса Российской Федерации).</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 xml:space="preserve">Данная услуга предоставляется учреждением, уполномоченным на проведение государственной экспертизы проектной документации, </w:t>
      </w:r>
      <w:r w:rsidR="00046EE8" w:rsidRPr="008B7252">
        <w:rPr>
          <w:rFonts w:ascii="Times New Roman" w:eastAsia="Times New Roman" w:hAnsi="Times New Roman" w:cs="Times New Roman"/>
          <w:color w:val="000000"/>
        </w:rPr>
        <w:t>организациями,</w:t>
      </w:r>
      <w:r w:rsidRPr="008B7252">
        <w:rPr>
          <w:rFonts w:ascii="Times New Roman" w:eastAsia="Times New Roman" w:hAnsi="Times New Roman" w:cs="Times New Roman"/>
          <w:color w:val="000000"/>
        </w:rPr>
        <w:t xml:space="preserve"> имеющими свидетельство об аккредитации юридического лица, в случае проведения негосударственной экспертизы проектной документации. </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 xml:space="preserve">3)получение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5" w:history="1">
        <w:r w:rsidRPr="008B7252">
          <w:rPr>
            <w:rFonts w:ascii="Times New Roman" w:eastAsia="Times New Roman" w:hAnsi="Times New Roman" w:cs="Times New Roman"/>
            <w:color w:val="000000"/>
          </w:rPr>
          <w:t>законодательством</w:t>
        </w:r>
      </w:hyperlink>
      <w:r w:rsidRPr="008B7252">
        <w:rPr>
          <w:rFonts w:ascii="Times New Roman" w:eastAsia="Times New Roman" w:hAnsi="Times New Roman" w:cs="Times New Roman"/>
          <w:color w:val="00000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Данная услуга предоставляется страховыми компаниями, имеющими право на осуществление страховой деятельности.</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причинения вреда в результате аварии на опасном объекте, страховая организация выдает заявителю страховой полис.</w:t>
      </w:r>
    </w:p>
    <w:p w:rsidR="00CE6DE4" w:rsidRPr="008B7252" w:rsidRDefault="00CE6DE4" w:rsidP="008B7252">
      <w:pPr>
        <w:ind w:firstLine="709"/>
        <w:rPr>
          <w:rFonts w:ascii="Times New Roman" w:eastAsia="Times New Roman" w:hAnsi="Times New Roman" w:cs="Times New Roman"/>
          <w:bCs/>
          <w:color w:val="000000"/>
        </w:rPr>
      </w:pPr>
      <w:r w:rsidRPr="008B7252">
        <w:rPr>
          <w:rFonts w:ascii="Times New Roman" w:eastAsia="Times New Roman" w:hAnsi="Times New Roman" w:cs="Times New Roman"/>
          <w:color w:val="000000"/>
        </w:rPr>
        <w:t xml:space="preserve">4)подготовка </w:t>
      </w:r>
      <w:r w:rsidRPr="008B7252">
        <w:rPr>
          <w:rFonts w:ascii="Times New Roman" w:eastAsia="Times New Roman" w:hAnsi="Times New Roman" w:cs="Times New Roman"/>
          <w:bCs/>
          <w:color w:val="000000"/>
        </w:rPr>
        <w:t xml:space="preserve">проекта организации строительства объекта капитального строительства с обоснованием продления срока строительства, реконструкции такого объекта. </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bCs/>
          <w:color w:val="000000"/>
        </w:rPr>
        <w:t xml:space="preserve">Указанный проект разрабатывается </w:t>
      </w:r>
      <w:r w:rsidRPr="008B7252">
        <w:rPr>
          <w:rFonts w:ascii="Times New Roman" w:eastAsia="Times New Roman" w:hAnsi="Times New Roman" w:cs="Times New Roman"/>
          <w:color w:val="000000"/>
        </w:rPr>
        <w:t xml:space="preserve">индивидуальными предпринимателями или юридическими лицами, имеющими свидетельство о допуске к выполнению проектных работ, выданное саморегулируемыми организациями в области проектно-изыскательских работ, на основании договора подряда с застройщиком, или любыми физическими или юридическими лицами в случае, когда работы по подготовке проектов организации строительства не требуют получения свидетельства о допуске в соответствии с приказом Министерства регионального развития Российской Федерации от 30 </w:t>
      </w:r>
      <w:r w:rsidR="00C63674">
        <w:rPr>
          <w:rFonts w:ascii="Times New Roman" w:eastAsia="Times New Roman" w:hAnsi="Times New Roman" w:cs="Times New Roman"/>
          <w:color w:val="000000"/>
        </w:rPr>
        <w:t>декабря 2009 года № 624</w:t>
      </w:r>
      <w:r w:rsidRPr="008B7252">
        <w:rPr>
          <w:rFonts w:ascii="Times New Roman" w:eastAsia="Times New Roman" w:hAnsi="Times New Roman" w:cs="Times New Roman"/>
          <w:color w:val="000000"/>
        </w:rPr>
        <w:t xml:space="preserve"> «Об</w:t>
      </w:r>
      <w:r w:rsidR="00C63674">
        <w:rPr>
          <w:rFonts w:ascii="Times New Roman" w:eastAsia="Times New Roman" w:hAnsi="Times New Roman" w:cs="Times New Roman"/>
          <w:color w:val="000000"/>
        </w:rPr>
        <w:t xml:space="preserve"> </w:t>
      </w:r>
      <w:r w:rsidRPr="008B7252">
        <w:rPr>
          <w:rFonts w:ascii="Times New Roman" w:eastAsia="Times New Roman" w:hAnsi="Times New Roman" w:cs="Times New Roman"/>
          <w:color w:val="000000"/>
        </w:rPr>
        <w:t>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E6DE4" w:rsidRDefault="00CE6DE4" w:rsidP="008B7252">
      <w:pPr>
        <w:ind w:firstLine="709"/>
        <w:rPr>
          <w:rFonts w:ascii="Times New Roman" w:eastAsia="Times New Roman" w:hAnsi="Times New Roman" w:cs="Times New Roman"/>
          <w:bCs/>
          <w:color w:val="000000"/>
        </w:rPr>
      </w:pPr>
      <w:r w:rsidRPr="008B7252">
        <w:rPr>
          <w:rFonts w:ascii="Times New Roman" w:eastAsia="Times New Roman" w:hAnsi="Times New Roman" w:cs="Times New Roman"/>
          <w:color w:val="000000"/>
        </w:rPr>
        <w:t xml:space="preserve">В результате предоставления данной услуги заявителю выдается </w:t>
      </w:r>
      <w:r w:rsidRPr="008B7252">
        <w:rPr>
          <w:rFonts w:ascii="Times New Roman" w:eastAsia="Times New Roman" w:hAnsi="Times New Roman" w:cs="Times New Roman"/>
          <w:bCs/>
          <w:color w:val="000000"/>
        </w:rPr>
        <w:t>проект организации строительства объекта капитального строительства с обоснованием продления срока строительства, реконструкции такого объекта.</w:t>
      </w:r>
    </w:p>
    <w:p w:rsidR="00C57D6E" w:rsidRPr="008B7252" w:rsidRDefault="00C57D6E" w:rsidP="008B7252">
      <w:pPr>
        <w:ind w:firstLine="709"/>
        <w:rPr>
          <w:rFonts w:ascii="Times New Roman" w:eastAsia="Times New Roman" w:hAnsi="Times New Roman" w:cs="Times New Roman"/>
          <w:color w:val="000000"/>
        </w:rPr>
      </w:pPr>
    </w:p>
    <w:p w:rsidR="00CE6DE4" w:rsidRDefault="001F2722" w:rsidP="00C57D6E">
      <w:pPr>
        <w:pStyle w:val="ConsPlusNormal"/>
        <w:ind w:firstLine="709"/>
        <w:jc w:val="center"/>
        <w:rPr>
          <w:rFonts w:ascii="Times New Roman" w:hAnsi="Times New Roman" w:cs="Times New Roman"/>
          <w:color w:val="000000"/>
          <w:sz w:val="24"/>
          <w:szCs w:val="24"/>
        </w:rPr>
      </w:pPr>
      <w:r w:rsidRPr="008B7252">
        <w:rPr>
          <w:rFonts w:ascii="Times New Roman" w:hAnsi="Times New Roman" w:cs="Times New Roman"/>
          <w:color w:val="000000"/>
          <w:sz w:val="24"/>
          <w:szCs w:val="24"/>
        </w:rPr>
        <w:t>Размер платы, взимаемой с заявителя при предоставлении муниципальной усл</w:t>
      </w:r>
      <w:r w:rsidR="00C57D6E">
        <w:rPr>
          <w:rFonts w:ascii="Times New Roman" w:hAnsi="Times New Roman" w:cs="Times New Roman"/>
          <w:color w:val="000000"/>
          <w:sz w:val="24"/>
          <w:szCs w:val="24"/>
        </w:rPr>
        <w:t>уги, срок и способы ее взимания</w:t>
      </w:r>
    </w:p>
    <w:p w:rsidR="00C57D6E" w:rsidRPr="008B7252" w:rsidRDefault="00C57D6E" w:rsidP="00C57D6E">
      <w:pPr>
        <w:pStyle w:val="ConsPlusNormal"/>
        <w:ind w:firstLine="709"/>
        <w:jc w:val="center"/>
        <w:rPr>
          <w:rFonts w:ascii="Times New Roman" w:hAnsi="Times New Roman" w:cs="Times New Roman"/>
          <w:color w:val="000000"/>
          <w:sz w:val="24"/>
          <w:szCs w:val="24"/>
        </w:rPr>
      </w:pPr>
    </w:p>
    <w:p w:rsidR="00CE6DE4" w:rsidRDefault="00C57D6E" w:rsidP="008B7252">
      <w:pPr>
        <w:ind w:firstLine="709"/>
        <w:outlineLvl w:val="1"/>
        <w:rPr>
          <w:rFonts w:ascii="Times New Roman" w:eastAsia="Times New Roman" w:hAnsi="Times New Roman" w:cs="Times New Roman"/>
          <w:color w:val="000000"/>
        </w:rPr>
      </w:pPr>
      <w:r w:rsidRPr="008B7252">
        <w:rPr>
          <w:rFonts w:ascii="Times New Roman" w:hAnsi="Times New Roman" w:cs="Times New Roman"/>
          <w:color w:val="000000"/>
        </w:rPr>
        <w:t>32.</w:t>
      </w:r>
      <w:r w:rsidR="001F2722" w:rsidRPr="008B7252">
        <w:rPr>
          <w:rFonts w:ascii="Times New Roman" w:hAnsi="Times New Roman" w:cs="Times New Roman"/>
          <w:color w:val="000000"/>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r w:rsidR="00CE6DE4" w:rsidRPr="008B7252">
        <w:rPr>
          <w:rFonts w:ascii="Times New Roman" w:eastAsia="Times New Roman" w:hAnsi="Times New Roman" w:cs="Times New Roman"/>
          <w:color w:val="000000"/>
        </w:rPr>
        <w:t>.</w:t>
      </w:r>
    </w:p>
    <w:p w:rsidR="006C47C9" w:rsidRDefault="006C47C9" w:rsidP="008B7252">
      <w:pPr>
        <w:ind w:firstLine="709"/>
        <w:outlineLvl w:val="1"/>
        <w:rPr>
          <w:rFonts w:ascii="Times New Roman" w:eastAsia="Times New Roman" w:hAnsi="Times New Roman" w:cs="Times New Roman"/>
          <w:color w:val="000000"/>
        </w:rPr>
      </w:pPr>
    </w:p>
    <w:p w:rsidR="006C47C9" w:rsidRDefault="006C47C9" w:rsidP="006C47C9">
      <w:pPr>
        <w:ind w:firstLine="709"/>
        <w:jc w:val="center"/>
        <w:rPr>
          <w:rFonts w:ascii="Times New Roman" w:eastAsia="Times New Roman" w:hAnsi="Times New Roman"/>
        </w:rPr>
      </w:pPr>
      <w:r w:rsidRPr="005B78CB">
        <w:rPr>
          <w:rFonts w:ascii="Times New Roman" w:eastAsia="Times New Roman" w:hAnsi="Times New Roman"/>
        </w:rPr>
        <w:t xml:space="preserve">Максимальный срок ожидания в очереди при подаче </w:t>
      </w:r>
      <w:r>
        <w:rPr>
          <w:rFonts w:ascii="Times New Roman" w:eastAsia="Times New Roman" w:hAnsi="Times New Roman"/>
        </w:rPr>
        <w:t>заявления</w:t>
      </w:r>
      <w:r w:rsidRPr="005B78CB">
        <w:rPr>
          <w:rFonts w:ascii="Times New Roman" w:eastAsia="Times New Roman" w:hAnsi="Times New Roman"/>
        </w:rPr>
        <w:t xml:space="preserve"> о предоставлении муниципальной услуги и при получении результата предоставления муниципальной услуги</w:t>
      </w:r>
    </w:p>
    <w:p w:rsidR="006C47C9" w:rsidRPr="005B78CB" w:rsidRDefault="006C47C9" w:rsidP="006C47C9">
      <w:pPr>
        <w:ind w:firstLine="709"/>
        <w:jc w:val="center"/>
        <w:rPr>
          <w:rFonts w:ascii="Times New Roman" w:eastAsia="Times New Roman" w:hAnsi="Times New Roman"/>
        </w:rPr>
      </w:pPr>
    </w:p>
    <w:p w:rsidR="006C47C9" w:rsidRPr="005B78CB" w:rsidRDefault="006C47C9" w:rsidP="006C47C9">
      <w:pPr>
        <w:ind w:firstLine="708"/>
        <w:rPr>
          <w:rFonts w:ascii="Times New Roman" w:eastAsia="Times New Roman" w:hAnsi="Times New Roman"/>
        </w:rPr>
      </w:pPr>
      <w:r>
        <w:rPr>
          <w:rFonts w:ascii="Times New Roman" w:eastAsia="Times New Roman" w:hAnsi="Times New Roman"/>
        </w:rPr>
        <w:t>33.</w:t>
      </w:r>
      <w:r w:rsidRPr="005B78CB">
        <w:rPr>
          <w:rFonts w:ascii="Times New Roman" w:eastAsia="Times New Roman" w:hAnsi="Times New Roman"/>
        </w:rPr>
        <w:t>Максимальный срок ожидания в очереди при подаче заявления</w:t>
      </w:r>
      <w:r>
        <w:rPr>
          <w:rFonts w:ascii="Times New Roman" w:eastAsia="Times New Roman" w:hAnsi="Times New Roman"/>
        </w:rPr>
        <w:t xml:space="preserve"> </w:t>
      </w:r>
      <w:r w:rsidRPr="005B78CB">
        <w:rPr>
          <w:rFonts w:ascii="Times New Roman" w:eastAsia="Times New Roman" w:hAnsi="Times New Roman"/>
        </w:rPr>
        <w:t>о предоставлении муниципальной услуги и при получении результата предоставления муниципальной услуги не должен превышать 15 минут.</w:t>
      </w:r>
    </w:p>
    <w:p w:rsidR="00C57D6E" w:rsidRPr="008B7252" w:rsidRDefault="00C57D6E" w:rsidP="008B7252">
      <w:pPr>
        <w:ind w:firstLine="709"/>
        <w:outlineLvl w:val="1"/>
        <w:rPr>
          <w:rFonts w:ascii="Times New Roman" w:eastAsia="Times New Roman" w:hAnsi="Times New Roman" w:cs="Times New Roman"/>
          <w:color w:val="000000"/>
        </w:rPr>
      </w:pPr>
    </w:p>
    <w:p w:rsidR="00CE6DE4" w:rsidRDefault="00CE6DE4" w:rsidP="00C57D6E">
      <w:pPr>
        <w:ind w:firstLine="709"/>
        <w:jc w:val="center"/>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sidR="00C57D6E">
        <w:rPr>
          <w:rFonts w:ascii="Times New Roman" w:eastAsia="Times New Roman" w:hAnsi="Times New Roman" w:cs="Times New Roman"/>
          <w:color w:val="000000"/>
        </w:rPr>
        <w:t>ках расчета размера такой платы</w:t>
      </w:r>
    </w:p>
    <w:p w:rsidR="00C57D6E" w:rsidRPr="008B7252" w:rsidRDefault="00C57D6E" w:rsidP="00C57D6E">
      <w:pPr>
        <w:ind w:firstLine="709"/>
        <w:jc w:val="center"/>
        <w:outlineLvl w:val="1"/>
        <w:rPr>
          <w:rFonts w:ascii="Times New Roman" w:eastAsia="Times New Roman" w:hAnsi="Times New Roman" w:cs="Times New Roman"/>
          <w:color w:val="000000"/>
        </w:rPr>
      </w:pPr>
    </w:p>
    <w:p w:rsidR="00CE6DE4" w:rsidRPr="008B7252" w:rsidRDefault="00C57D6E" w:rsidP="008B7252">
      <w:pPr>
        <w:ind w:firstLine="709"/>
        <w:outlineLvl w:val="1"/>
        <w:rPr>
          <w:rFonts w:ascii="Times New Roman" w:eastAsia="Times New Roman" w:hAnsi="Times New Roman" w:cs="Times New Roman"/>
          <w:bCs/>
          <w:color w:val="000000"/>
        </w:rPr>
      </w:pPr>
      <w:r w:rsidRPr="008B7252">
        <w:rPr>
          <w:rFonts w:ascii="Times New Roman" w:eastAsia="Times New Roman" w:hAnsi="Times New Roman" w:cs="Times New Roman"/>
          <w:color w:val="000000"/>
        </w:rPr>
        <w:t>3</w:t>
      </w:r>
      <w:r w:rsidR="006C47C9">
        <w:rPr>
          <w:rFonts w:ascii="Times New Roman" w:eastAsia="Times New Roman" w:hAnsi="Times New Roman" w:cs="Times New Roman"/>
          <w:color w:val="000000"/>
        </w:rPr>
        <w:t>4</w:t>
      </w:r>
      <w:r w:rsidRPr="008B7252">
        <w:rPr>
          <w:rFonts w:ascii="Times New Roman" w:eastAsia="Times New Roman" w:hAnsi="Times New Roman" w:cs="Times New Roman"/>
          <w:color w:val="000000"/>
        </w:rPr>
        <w:t>.</w:t>
      </w:r>
      <w:r w:rsidR="00CE6DE4" w:rsidRPr="008B7252">
        <w:rPr>
          <w:rFonts w:ascii="Times New Roman" w:eastAsia="Times New Roman" w:hAnsi="Times New Roman" w:cs="Times New Roman"/>
          <w:bCs/>
          <w:color w:val="000000"/>
        </w:rPr>
        <w:t xml:space="preserve">За предоставление </w:t>
      </w:r>
      <w:r w:rsidR="00CE6DE4" w:rsidRPr="008B7252">
        <w:rPr>
          <w:rFonts w:ascii="Times New Roman" w:eastAsia="Times New Roman" w:hAnsi="Times New Roman" w:cs="Times New Roman"/>
          <w:color w:val="000000"/>
        </w:rPr>
        <w:t>проектной документации объекта капитального строительства</w:t>
      </w:r>
      <w:r w:rsidR="00CE6DE4" w:rsidRPr="008B7252">
        <w:rPr>
          <w:rFonts w:ascii="Times New Roman" w:eastAsia="Times New Roman" w:hAnsi="Times New Roman" w:cs="Times New Roman"/>
          <w:bCs/>
          <w:color w:val="000000"/>
        </w:rPr>
        <w:t xml:space="preserve"> проектной организацией взимается плата, рассчитанная по справочнику базовых цен на проектные работы для строительства.</w:t>
      </w:r>
    </w:p>
    <w:p w:rsidR="00CE6DE4" w:rsidRPr="008B7252" w:rsidRDefault="00CE6DE4" w:rsidP="008B7252">
      <w:pPr>
        <w:ind w:firstLine="709"/>
        <w:outlineLvl w:val="1"/>
        <w:rPr>
          <w:rFonts w:ascii="Times New Roman" w:eastAsia="Times New Roman" w:hAnsi="Times New Roman" w:cs="Times New Roman"/>
          <w:bCs/>
          <w:color w:val="000000"/>
          <w:highlight w:val="yellow"/>
        </w:rPr>
      </w:pPr>
      <w:r w:rsidRPr="008B7252">
        <w:rPr>
          <w:rFonts w:ascii="Times New Roman" w:eastAsia="Times New Roman" w:hAnsi="Times New Roman" w:cs="Times New Roman"/>
          <w:bCs/>
          <w:color w:val="000000"/>
        </w:rPr>
        <w:t xml:space="preserve">Расчет стоимости государственной экспертизы проектной документации и результатов инженерных изысканий объекта капитального строительства выполняется в соответствии с постановлением Правительства Российской Федерации от 05.03.2007 №145 </w:t>
      </w:r>
      <w:r w:rsidRPr="008B7252">
        <w:rPr>
          <w:rFonts w:ascii="Times New Roman" w:eastAsia="Times New Roman" w:hAnsi="Times New Roman" w:cs="Times New Roman"/>
          <w:color w:val="000000"/>
        </w:rPr>
        <w:t>«О порядке организации и проведения государственной экспертизы проектной документации и результатов инженерных изысканий».</w:t>
      </w:r>
    </w:p>
    <w:p w:rsidR="00CE6DE4" w:rsidRPr="008B7252" w:rsidRDefault="00CE6DE4" w:rsidP="008B7252">
      <w:pPr>
        <w:ind w:firstLine="709"/>
        <w:outlineLvl w:val="1"/>
        <w:rPr>
          <w:rFonts w:ascii="Times New Roman" w:eastAsia="Times New Roman" w:hAnsi="Times New Roman" w:cs="Times New Roman"/>
          <w:bCs/>
          <w:color w:val="000000"/>
        </w:rPr>
      </w:pPr>
      <w:r w:rsidRPr="008B7252">
        <w:rPr>
          <w:rFonts w:ascii="Times New Roman" w:eastAsia="Times New Roman" w:hAnsi="Times New Roman" w:cs="Times New Roman"/>
          <w:bCs/>
          <w:color w:val="000000"/>
        </w:rPr>
        <w:t>При расчете размера платы за проведение государственной экспертизы учитывается сумма налога на добавленную стоимость, если иное не установлено законодательством Российской Федерации.</w:t>
      </w:r>
    </w:p>
    <w:p w:rsidR="00CE6DE4" w:rsidRDefault="00CE6DE4" w:rsidP="008B7252">
      <w:pPr>
        <w:ind w:firstLine="709"/>
        <w:outlineLvl w:val="1"/>
        <w:rPr>
          <w:rFonts w:ascii="Times New Roman" w:eastAsia="Times New Roman" w:hAnsi="Times New Roman" w:cs="Times New Roman"/>
          <w:bCs/>
          <w:color w:val="000000"/>
        </w:rPr>
      </w:pPr>
      <w:r w:rsidRPr="008B7252">
        <w:rPr>
          <w:rFonts w:ascii="Times New Roman" w:eastAsia="Times New Roman" w:hAnsi="Times New Roman" w:cs="Times New Roman"/>
          <w:bCs/>
          <w:color w:val="000000"/>
        </w:rPr>
        <w:t>Государственная экспертиза проектной документации осуществляется за счет средств заявителя. Оплата услуг по проведению государственной экспертизы производится независимо от результата государственной экспертизы.</w:t>
      </w:r>
    </w:p>
    <w:p w:rsidR="00C57D6E" w:rsidRPr="008B7252" w:rsidRDefault="00C57D6E" w:rsidP="008B7252">
      <w:pPr>
        <w:ind w:firstLine="709"/>
        <w:outlineLvl w:val="1"/>
        <w:rPr>
          <w:rFonts w:ascii="Times New Roman" w:eastAsia="Times New Roman" w:hAnsi="Times New Roman" w:cs="Times New Roman"/>
          <w:bCs/>
          <w:color w:val="000000"/>
        </w:rPr>
      </w:pPr>
    </w:p>
    <w:p w:rsidR="00091A06" w:rsidRDefault="00CE6DE4" w:rsidP="00C57D6E">
      <w:pPr>
        <w:ind w:firstLine="709"/>
        <w:jc w:val="center"/>
        <w:outlineLvl w:val="1"/>
        <w:rPr>
          <w:rFonts w:ascii="Times New Roman" w:eastAsia="Times New Roman" w:hAnsi="Times New Roman" w:cs="Times New Roman"/>
          <w:color w:val="000000"/>
          <w:lang w:eastAsia="en-US"/>
        </w:rPr>
      </w:pPr>
      <w:r w:rsidRPr="008B7252">
        <w:rPr>
          <w:rFonts w:ascii="Times New Roman" w:eastAsia="Times New Roman" w:hAnsi="Times New Roman" w:cs="Times New Roman"/>
          <w:color w:val="000000"/>
          <w:lang w:eastAsia="en-US"/>
        </w:rPr>
        <w:t>Срок регистрации запроса заявителя о предоставлении муниципальной услуги</w:t>
      </w:r>
    </w:p>
    <w:p w:rsidR="00C57D6E" w:rsidRPr="008B7252" w:rsidRDefault="00C57D6E" w:rsidP="008B7252">
      <w:pPr>
        <w:ind w:firstLine="709"/>
        <w:outlineLvl w:val="1"/>
        <w:rPr>
          <w:rFonts w:ascii="Times New Roman" w:eastAsia="Times New Roman" w:hAnsi="Times New Roman" w:cs="Times New Roman"/>
          <w:color w:val="000000"/>
          <w:lang w:eastAsia="en-US"/>
        </w:rPr>
      </w:pPr>
    </w:p>
    <w:p w:rsidR="00CE6DE4" w:rsidRPr="008B7252" w:rsidRDefault="00C57D6E" w:rsidP="008B7252">
      <w:pPr>
        <w:ind w:firstLine="709"/>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rPr>
        <w:t>3</w:t>
      </w:r>
      <w:r w:rsidR="006C47C9">
        <w:rPr>
          <w:rFonts w:ascii="Times New Roman" w:eastAsia="Times New Roman" w:hAnsi="Times New Roman" w:cs="Times New Roman"/>
          <w:color w:val="000000"/>
        </w:rPr>
        <w:t>5</w:t>
      </w:r>
      <w:r w:rsidRPr="008B7252">
        <w:rPr>
          <w:rFonts w:ascii="Times New Roman" w:eastAsia="Times New Roman" w:hAnsi="Times New Roman" w:cs="Times New Roman"/>
          <w:color w:val="000000"/>
        </w:rPr>
        <w:t>.</w:t>
      </w:r>
      <w:r w:rsidR="00091A06" w:rsidRPr="008B7252">
        <w:rPr>
          <w:rFonts w:ascii="Times New Roman" w:eastAsia="Times New Roman" w:hAnsi="Times New Roman" w:cs="Times New Roman"/>
        </w:rPr>
        <w:t>З</w:t>
      </w:r>
      <w:r w:rsidR="00091A06" w:rsidRPr="008B7252">
        <w:rPr>
          <w:rFonts w:ascii="Times New Roman" w:eastAsia="Calibri" w:hAnsi="Times New Roman" w:cs="Times New Roman"/>
        </w:rPr>
        <w:t>аявление, поступившее в адрес уполномоченного органа</w:t>
      </w:r>
      <w:r w:rsidR="00091A06" w:rsidRPr="008B7252">
        <w:rPr>
          <w:rFonts w:ascii="Times New Roman" w:eastAsia="Calibri" w:hAnsi="Times New Roman" w:cs="Times New Roman"/>
          <w:shd w:val="clear" w:color="auto" w:fill="FFFFFF"/>
        </w:rPr>
        <w:t xml:space="preserve"> в электронной форме, в том числе посредством Единого или Регионального порталов, </w:t>
      </w:r>
      <w:r w:rsidR="00091A06" w:rsidRPr="008B7252">
        <w:rPr>
          <w:rFonts w:ascii="Times New Roman" w:eastAsia="Calibri" w:hAnsi="Times New Roman" w:cs="Times New Roman"/>
        </w:rPr>
        <w:t xml:space="preserve">регистрируется </w:t>
      </w:r>
      <w:r w:rsidR="00091A06" w:rsidRPr="008B7252">
        <w:rPr>
          <w:rFonts w:ascii="Times New Roman" w:eastAsia="Times New Roman" w:hAnsi="Times New Roman" w:cs="Times New Roman"/>
        </w:rPr>
        <w:t>специалистом, ответственным за делопроизводство,</w:t>
      </w:r>
      <w:r w:rsidR="00091A06" w:rsidRPr="008B7252">
        <w:rPr>
          <w:rFonts w:ascii="Times New Roman" w:eastAsia="Calibri" w:hAnsi="Times New Roman" w:cs="Times New Roman"/>
          <w:color w:val="000000"/>
        </w:rPr>
        <w:t xml:space="preserve"> </w:t>
      </w:r>
      <w:r w:rsidR="00091A06" w:rsidRPr="008B7252">
        <w:rPr>
          <w:rFonts w:ascii="Times New Roman" w:eastAsia="Times New Roman" w:hAnsi="Times New Roman" w:cs="Times New Roman"/>
          <w:color w:val="000000"/>
        </w:rPr>
        <w:t>в</w:t>
      </w:r>
      <w:r w:rsidR="00091A06" w:rsidRPr="008B7252">
        <w:rPr>
          <w:rFonts w:ascii="Times New Roman" w:eastAsia="Calibri" w:hAnsi="Times New Roman" w:cs="Times New Roman"/>
          <w:color w:val="000000"/>
        </w:rPr>
        <w:t xml:space="preserve"> электронном документообороте в течение 1 дня с момента поступления в уполномоченный орган</w:t>
      </w:r>
      <w:r w:rsidR="00CE6DE4" w:rsidRPr="008B7252">
        <w:rPr>
          <w:rFonts w:ascii="Times New Roman" w:eastAsia="Times New Roman" w:hAnsi="Times New Roman" w:cs="Times New Roman"/>
          <w:color w:val="000000"/>
          <w:lang w:eastAsia="en-US"/>
        </w:rPr>
        <w:t>.</w:t>
      </w:r>
    </w:p>
    <w:p w:rsidR="00C57D6E" w:rsidRDefault="00C57D6E" w:rsidP="008B7252">
      <w:pPr>
        <w:ind w:firstLine="709"/>
        <w:outlineLvl w:val="2"/>
        <w:rPr>
          <w:rFonts w:ascii="Times New Roman" w:eastAsia="Times New Roman" w:hAnsi="Times New Roman" w:cs="Times New Roman"/>
          <w:color w:val="000000"/>
          <w:lang w:eastAsia="en-US"/>
        </w:rPr>
      </w:pPr>
    </w:p>
    <w:p w:rsidR="00CE6DE4" w:rsidRDefault="00091A06" w:rsidP="00C57D6E">
      <w:pPr>
        <w:ind w:firstLine="709"/>
        <w:jc w:val="center"/>
        <w:outlineLvl w:val="2"/>
        <w:rPr>
          <w:rFonts w:ascii="Times New Roman" w:eastAsia="Times New Roman" w:hAnsi="Times New Roman" w:cs="Times New Roman"/>
          <w:color w:val="000000"/>
        </w:rPr>
      </w:pPr>
      <w:r w:rsidRPr="008B7252">
        <w:rPr>
          <w:rFonts w:ascii="Times New Roman" w:eastAsia="Times New Roman" w:hAnsi="Times New Roman" w:cs="Times New Roman"/>
          <w:color w:val="000000"/>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57D6E" w:rsidRPr="008B7252" w:rsidRDefault="00C57D6E" w:rsidP="008B7252">
      <w:pPr>
        <w:ind w:firstLine="709"/>
        <w:outlineLvl w:val="2"/>
        <w:rPr>
          <w:rFonts w:ascii="Times New Roman" w:eastAsia="Times New Roman" w:hAnsi="Times New Roman" w:cs="Times New Roman"/>
          <w:color w:val="000000"/>
        </w:rPr>
      </w:pPr>
    </w:p>
    <w:p w:rsidR="00CE6DE4" w:rsidRPr="008B7252" w:rsidRDefault="00C57D6E" w:rsidP="008B7252">
      <w:pPr>
        <w:ind w:firstLine="709"/>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lang w:eastAsia="en-US"/>
        </w:rPr>
        <w:t>3</w:t>
      </w:r>
      <w:r w:rsidR="006C47C9">
        <w:rPr>
          <w:rFonts w:ascii="Times New Roman" w:eastAsia="Times New Roman" w:hAnsi="Times New Roman" w:cs="Times New Roman"/>
          <w:color w:val="000000"/>
          <w:lang w:eastAsia="en-US"/>
        </w:rPr>
        <w:t>6</w:t>
      </w:r>
      <w:r w:rsidRPr="008B7252">
        <w:rPr>
          <w:rFonts w:ascii="Times New Roman" w:eastAsia="Times New Roman" w:hAnsi="Times New Roman" w:cs="Times New Roman"/>
          <w:color w:val="000000"/>
          <w:lang w:eastAsia="en-US"/>
        </w:rPr>
        <w:t>.</w:t>
      </w:r>
      <w:r w:rsidR="00CE6DE4" w:rsidRPr="008B7252">
        <w:rPr>
          <w:rFonts w:ascii="Times New Roman" w:eastAsia="Times New Roman" w:hAnsi="Times New Roman" w:cs="Times New Roman"/>
          <w:color w:val="000000"/>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E6DE4" w:rsidRPr="008B7252" w:rsidRDefault="00CE6DE4" w:rsidP="008B7252">
      <w:pPr>
        <w:ind w:firstLine="709"/>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CE6DE4" w:rsidRPr="008B7252" w:rsidRDefault="00CE6DE4" w:rsidP="008B7252">
      <w:pPr>
        <w:ind w:firstLine="709"/>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rPr>
        <w:t xml:space="preserve">Все помещения, в которых предоставляется </w:t>
      </w:r>
      <w:proofErr w:type="gramStart"/>
      <w:r w:rsidRPr="008B7252">
        <w:rPr>
          <w:rFonts w:ascii="Times New Roman" w:eastAsia="Times New Roman" w:hAnsi="Times New Roman" w:cs="Times New Roman"/>
          <w:color w:val="000000"/>
        </w:rPr>
        <w:t>муниципальная  услуга</w:t>
      </w:r>
      <w:proofErr w:type="gramEnd"/>
      <w:r w:rsidRPr="008B7252">
        <w:rPr>
          <w:rFonts w:ascii="Times New Roman" w:eastAsia="Times New Roman" w:hAnsi="Times New Roman" w:cs="Times New Roman"/>
          <w:color w:val="000000"/>
        </w:rPr>
        <w:t>, соответствуют санитарно-эпидемиологическим требованиям, правилам пожарной безопасности, нормам охраны труда.</w:t>
      </w:r>
    </w:p>
    <w:p w:rsidR="00CE6DE4" w:rsidRPr="008B7252" w:rsidRDefault="00CE6DE4" w:rsidP="008B7252">
      <w:pPr>
        <w:ind w:firstLine="709"/>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rPr>
        <w:lastRenderedPageBreak/>
        <w:t xml:space="preserve">Каждое рабочее место специалистов, </w:t>
      </w:r>
      <w:proofErr w:type="gramStart"/>
      <w:r w:rsidRPr="008B7252">
        <w:rPr>
          <w:rFonts w:ascii="Times New Roman" w:eastAsia="Times New Roman" w:hAnsi="Times New Roman" w:cs="Times New Roman"/>
          <w:color w:val="000000"/>
        </w:rPr>
        <w:t>предоставляющих  муниципальную</w:t>
      </w:r>
      <w:proofErr w:type="gramEnd"/>
      <w:r w:rsidRPr="008B7252">
        <w:rPr>
          <w:rFonts w:ascii="Times New Roman" w:eastAsia="Times New Roman" w:hAnsi="Times New Roman" w:cs="Times New Roman"/>
          <w:color w:val="000000"/>
        </w:rPr>
        <w:t xml:space="preserve">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E6DE4" w:rsidRPr="008B7252" w:rsidRDefault="00CE6DE4" w:rsidP="008B7252">
      <w:pPr>
        <w:ind w:firstLine="709"/>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rPr>
        <w:t>Места ожидания должны соответствовать комфортным условиям для заявителей.</w:t>
      </w:r>
    </w:p>
    <w:p w:rsidR="00CE6DE4" w:rsidRPr="008B7252" w:rsidRDefault="00CE6DE4" w:rsidP="008B7252">
      <w:pPr>
        <w:ind w:firstLine="709"/>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rPr>
        <w:t>Места ожидания оборудуются столами, стульями или скамьями (</w:t>
      </w:r>
      <w:proofErr w:type="spellStart"/>
      <w:r w:rsidRPr="008B7252">
        <w:rPr>
          <w:rFonts w:ascii="Times New Roman" w:eastAsia="Times New Roman" w:hAnsi="Times New Roman" w:cs="Times New Roman"/>
          <w:color w:val="000000"/>
        </w:rPr>
        <w:t>банкетками</w:t>
      </w:r>
      <w:proofErr w:type="spellEnd"/>
      <w:r w:rsidRPr="008B7252">
        <w:rPr>
          <w:rFonts w:ascii="Times New Roman" w:eastAsia="Times New Roman" w:hAnsi="Times New Roman" w:cs="Times New Roman"/>
          <w:color w:val="00000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E6DE4" w:rsidRPr="008B7252" w:rsidRDefault="00CE6DE4" w:rsidP="008B7252">
      <w:pPr>
        <w:ind w:firstLine="709"/>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w:t>
      </w:r>
      <w:proofErr w:type="gramStart"/>
      <w:r w:rsidRPr="008B7252">
        <w:rPr>
          <w:rFonts w:ascii="Times New Roman" w:eastAsia="Times New Roman" w:hAnsi="Times New Roman" w:cs="Times New Roman"/>
          <w:color w:val="000000"/>
        </w:rPr>
        <w:t>предоставления  муниципальной</w:t>
      </w:r>
      <w:proofErr w:type="gramEnd"/>
      <w:r w:rsidRPr="008B7252">
        <w:rPr>
          <w:rFonts w:ascii="Times New Roman" w:eastAsia="Times New Roman" w:hAnsi="Times New Roman" w:cs="Times New Roman"/>
          <w:color w:val="000000"/>
        </w:rPr>
        <w:t xml:space="preserve"> услуги, а также информация, указанная в пункте 1.3.9 настоящего административного регламента.</w:t>
      </w:r>
    </w:p>
    <w:p w:rsidR="00CE6DE4" w:rsidRPr="008B7252" w:rsidRDefault="00CE6DE4" w:rsidP="008B7252">
      <w:pPr>
        <w:ind w:firstLine="709"/>
        <w:outlineLvl w:val="1"/>
        <w:rPr>
          <w:rFonts w:ascii="Times New Roman" w:eastAsia="Times New Roman" w:hAnsi="Times New Roman" w:cs="Times New Roman"/>
          <w:color w:val="000000"/>
          <w:lang w:eastAsia="en-US"/>
        </w:rPr>
      </w:pPr>
      <w:r w:rsidRPr="008B7252">
        <w:rPr>
          <w:rFonts w:ascii="Times New Roman" w:eastAsia="Times New Roman" w:hAnsi="Times New Roman" w:cs="Times New Roman"/>
          <w:color w:val="000000"/>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E6DE4" w:rsidRPr="008B7252" w:rsidRDefault="00CE6DE4" w:rsidP="008B7252">
      <w:pPr>
        <w:ind w:firstLine="709"/>
        <w:outlineLvl w:val="1"/>
        <w:rPr>
          <w:rFonts w:ascii="Times New Roman" w:eastAsia="Times New Roman" w:hAnsi="Times New Roman" w:cs="Times New Roman"/>
          <w:color w:val="000000"/>
          <w:lang w:eastAsia="en-US"/>
        </w:rPr>
      </w:pPr>
      <w:r w:rsidRPr="008B7252">
        <w:rPr>
          <w:rFonts w:ascii="Times New Roman" w:eastAsia="Times New Roman" w:hAnsi="Times New Roman" w:cs="Times New Roman"/>
          <w:color w:val="000000"/>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1.3.5.  настоящего Административного регламента.</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Помещения для предоставления муниципальной услуги размещаются преимущественно на нижних этажах зданий или в отдельно стоящих зданиях.</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Вход и выход из помещения для предоставления муниципальной услуги оборудуются:</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пандусами, расширенными проходами, тактильными полосами по путям движения, позволяющим обеспечить беспрепятственный доступ инвалидов;</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соответствующими указателями с автономными источниками бесперебойного питания;</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контрастной маркировкой ступеней по пути движения;</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информационной мнемосхемой (тактильной схемой движения);</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тактильными табличками с надписями, дублированным шрифтом Брайля.</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Лестницы, находящиеся по пути движения в помещение для предоставления муниципальной услуги оборудуются:</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тактильными полосами;</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контрастной маркировкой крайних ступеней;</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поручнями с двух сторон, с тактильными полосами, нанесёнными на поручни, с тактильно-выпуклым шрифтом и шрифтом Брайля с указанием этажа;</w:t>
      </w:r>
    </w:p>
    <w:p w:rsidR="00CE6DE4" w:rsidRPr="008B7252" w:rsidRDefault="00CE6DE4"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тактильными табличками с указанием этажей, дублированными шрифтом Брайля.</w:t>
      </w:r>
    </w:p>
    <w:p w:rsidR="00CE6DE4" w:rsidRDefault="00CE6DE4" w:rsidP="008B7252">
      <w:pPr>
        <w:ind w:firstLine="709"/>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подъёмным платформам для инвалидов, к аудиовизуальным и информационным системам, доступным для инвалидов</w:t>
      </w:r>
    </w:p>
    <w:p w:rsidR="00C57D6E" w:rsidRPr="008B7252" w:rsidRDefault="00C57D6E" w:rsidP="008B7252">
      <w:pPr>
        <w:ind w:firstLine="709"/>
        <w:outlineLvl w:val="1"/>
        <w:rPr>
          <w:rFonts w:ascii="Times New Roman" w:eastAsia="Times New Roman" w:hAnsi="Times New Roman" w:cs="Times New Roman"/>
          <w:color w:val="000000"/>
          <w:lang w:eastAsia="en-US"/>
        </w:rPr>
      </w:pPr>
    </w:p>
    <w:p w:rsidR="00CE6DE4" w:rsidRDefault="00CE6DE4" w:rsidP="00C57D6E">
      <w:pPr>
        <w:ind w:firstLine="709"/>
        <w:jc w:val="center"/>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rPr>
        <w:t xml:space="preserve">Показатели доступности </w:t>
      </w:r>
      <w:r w:rsidR="00C57D6E">
        <w:rPr>
          <w:rFonts w:ascii="Times New Roman" w:eastAsia="Times New Roman" w:hAnsi="Times New Roman" w:cs="Times New Roman"/>
          <w:color w:val="000000"/>
        </w:rPr>
        <w:t>и качества муниципальной услуги</w:t>
      </w:r>
    </w:p>
    <w:p w:rsidR="00C57D6E" w:rsidRPr="008B7252" w:rsidRDefault="00C57D6E" w:rsidP="008B7252">
      <w:pPr>
        <w:ind w:firstLine="709"/>
        <w:outlineLvl w:val="1"/>
        <w:rPr>
          <w:rFonts w:ascii="Times New Roman" w:eastAsia="Times New Roman" w:hAnsi="Times New Roman" w:cs="Times New Roman"/>
          <w:color w:val="000000"/>
        </w:rPr>
      </w:pPr>
    </w:p>
    <w:p w:rsidR="00CE6DE4" w:rsidRPr="008B7252" w:rsidRDefault="006C47C9" w:rsidP="008B7252">
      <w:pPr>
        <w:ind w:firstLine="709"/>
        <w:outlineLvl w:val="1"/>
        <w:rPr>
          <w:rFonts w:ascii="Times New Roman" w:eastAsia="Times New Roman" w:hAnsi="Times New Roman" w:cs="Times New Roman"/>
          <w:color w:val="000000"/>
        </w:rPr>
      </w:pPr>
      <w:r>
        <w:rPr>
          <w:rFonts w:ascii="Times New Roman" w:eastAsia="Times New Roman" w:hAnsi="Times New Roman" w:cs="Times New Roman"/>
          <w:color w:val="000000"/>
        </w:rPr>
        <w:t>37</w:t>
      </w:r>
      <w:r w:rsidR="00C57D6E" w:rsidRPr="008B7252">
        <w:rPr>
          <w:rFonts w:ascii="Times New Roman" w:eastAsia="Times New Roman" w:hAnsi="Times New Roman" w:cs="Times New Roman"/>
          <w:color w:val="000000"/>
        </w:rPr>
        <w:t>.</w:t>
      </w:r>
      <w:r w:rsidR="00CE6DE4" w:rsidRPr="008B7252">
        <w:rPr>
          <w:rFonts w:ascii="Times New Roman" w:eastAsia="Times New Roman" w:hAnsi="Times New Roman" w:cs="Times New Roman"/>
          <w:color w:val="000000"/>
        </w:rPr>
        <w:t xml:space="preserve">Показателями </w:t>
      </w:r>
      <w:proofErr w:type="gramStart"/>
      <w:r w:rsidR="00CE6DE4" w:rsidRPr="008B7252">
        <w:rPr>
          <w:rFonts w:ascii="Times New Roman" w:eastAsia="Times New Roman" w:hAnsi="Times New Roman" w:cs="Times New Roman"/>
          <w:color w:val="000000"/>
        </w:rPr>
        <w:t>доступности  муниципальной</w:t>
      </w:r>
      <w:proofErr w:type="gramEnd"/>
      <w:r w:rsidR="00CE6DE4" w:rsidRPr="008B7252">
        <w:rPr>
          <w:rFonts w:ascii="Times New Roman" w:eastAsia="Times New Roman" w:hAnsi="Times New Roman" w:cs="Times New Roman"/>
          <w:color w:val="000000"/>
        </w:rPr>
        <w:t xml:space="preserve"> услуги являются:</w:t>
      </w:r>
    </w:p>
    <w:p w:rsidR="00CE6DE4" w:rsidRPr="008B7252" w:rsidRDefault="00CE6DE4" w:rsidP="008B7252">
      <w:pPr>
        <w:ind w:firstLine="709"/>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rPr>
        <w:t xml:space="preserve">транспортная доступность к местам </w:t>
      </w:r>
      <w:proofErr w:type="gramStart"/>
      <w:r w:rsidRPr="008B7252">
        <w:rPr>
          <w:rFonts w:ascii="Times New Roman" w:eastAsia="Times New Roman" w:hAnsi="Times New Roman" w:cs="Times New Roman"/>
          <w:color w:val="000000"/>
        </w:rPr>
        <w:t>предоставления  муниципальной</w:t>
      </w:r>
      <w:proofErr w:type="gramEnd"/>
      <w:r w:rsidRPr="008B7252">
        <w:rPr>
          <w:rFonts w:ascii="Times New Roman" w:eastAsia="Times New Roman" w:hAnsi="Times New Roman" w:cs="Times New Roman"/>
          <w:color w:val="000000"/>
        </w:rPr>
        <w:t xml:space="preserve"> услуги;</w:t>
      </w:r>
    </w:p>
    <w:p w:rsidR="00CE6DE4" w:rsidRPr="008B7252" w:rsidRDefault="00091A06" w:rsidP="008B7252">
      <w:pPr>
        <w:ind w:firstLine="709"/>
        <w:rPr>
          <w:rFonts w:ascii="Times New Roman" w:eastAsia="Times New Roman" w:hAnsi="Times New Roman" w:cs="Times New Roman"/>
          <w:color w:val="000000"/>
          <w:lang w:eastAsia="en-US"/>
        </w:rPr>
      </w:pPr>
      <w:r w:rsidRPr="008B7252">
        <w:rPr>
          <w:rFonts w:ascii="Times New Roman" w:eastAsia="Times New Roman" w:hAnsi="Times New Roman" w:cs="Times New Roman"/>
          <w:color w:val="000000"/>
        </w:rPr>
        <w:lastRenderedPageBreak/>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r w:rsidR="00CE6DE4" w:rsidRPr="008B7252">
        <w:rPr>
          <w:rFonts w:ascii="Times New Roman" w:eastAsia="Times New Roman" w:hAnsi="Times New Roman" w:cs="Times New Roman"/>
          <w:color w:val="000000"/>
          <w:lang w:eastAsia="en-US"/>
        </w:rPr>
        <w:t>;</w:t>
      </w:r>
    </w:p>
    <w:p w:rsidR="00091A06" w:rsidRPr="008B7252" w:rsidRDefault="00091A06" w:rsidP="008B7252">
      <w:pPr>
        <w:ind w:firstLine="709"/>
        <w:rPr>
          <w:rFonts w:ascii="Times New Roman" w:eastAsia="Times New Roman" w:hAnsi="Times New Roman" w:cs="Times New Roman"/>
          <w:color w:val="000000"/>
          <w:lang w:eastAsia="en-US"/>
        </w:rPr>
      </w:pPr>
      <w:r w:rsidRPr="008B7252">
        <w:rPr>
          <w:rFonts w:ascii="Times New Roman" w:eastAsia="Times New Roman" w:hAnsi="Times New Roman" w:cs="Times New Roman"/>
          <w:color w:val="000000"/>
          <w:lang w:eastAsia="en-US"/>
        </w:rPr>
        <w:t>доступность формы заявления, размещенной на Едином и Региональном порталах, в том числе с возможностью его копирования и заполнения в электронном виде;</w:t>
      </w:r>
    </w:p>
    <w:p w:rsidR="00091A06" w:rsidRPr="008B7252" w:rsidRDefault="00091A06" w:rsidP="008B7252">
      <w:pPr>
        <w:pStyle w:val="ConsPlusNormal"/>
        <w:ind w:firstLine="709"/>
        <w:jc w:val="both"/>
        <w:rPr>
          <w:rFonts w:ascii="Times New Roman" w:hAnsi="Times New Roman" w:cs="Times New Roman"/>
          <w:color w:val="000000"/>
          <w:sz w:val="24"/>
          <w:szCs w:val="24"/>
        </w:rPr>
      </w:pPr>
      <w:r w:rsidRPr="008B7252">
        <w:rPr>
          <w:rFonts w:ascii="Times New Roman" w:hAnsi="Times New Roman" w:cs="Times New Roman"/>
          <w:color w:val="000000"/>
          <w:sz w:val="24"/>
          <w:szCs w:val="24"/>
        </w:rPr>
        <w:t>возможность направления заявителем документов в электронной форме посредством Единого и Регионального порталов;</w:t>
      </w:r>
    </w:p>
    <w:p w:rsidR="00CE6DE4" w:rsidRPr="008B7252" w:rsidRDefault="00091A06" w:rsidP="008B7252">
      <w:pPr>
        <w:ind w:firstLine="709"/>
        <w:outlineLvl w:val="1"/>
        <w:rPr>
          <w:rFonts w:ascii="Times New Roman" w:eastAsia="Times New Roman" w:hAnsi="Times New Roman" w:cs="Times New Roman"/>
          <w:color w:val="000000"/>
        </w:rPr>
      </w:pPr>
      <w:r w:rsidRPr="008B7252">
        <w:rPr>
          <w:rFonts w:ascii="Times New Roman" w:hAnsi="Times New Roman" w:cs="Times New Roman"/>
          <w:color w:val="000000"/>
        </w:rPr>
        <w:t>возможность получения результата муниципальной услуги в электронной форме</w:t>
      </w:r>
      <w:r w:rsidR="00CE6DE4" w:rsidRPr="008B7252">
        <w:rPr>
          <w:rFonts w:ascii="Times New Roman" w:eastAsia="Times New Roman" w:hAnsi="Times New Roman" w:cs="Times New Roman"/>
          <w:color w:val="000000"/>
        </w:rPr>
        <w:t>.</w:t>
      </w:r>
    </w:p>
    <w:p w:rsidR="00CE6DE4" w:rsidRPr="008B7252" w:rsidRDefault="00A66A2E" w:rsidP="008B7252">
      <w:pPr>
        <w:ind w:firstLine="709"/>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rPr>
        <w:t>3</w:t>
      </w:r>
      <w:r w:rsidR="006C47C9">
        <w:rPr>
          <w:rFonts w:ascii="Times New Roman" w:eastAsia="Times New Roman" w:hAnsi="Times New Roman" w:cs="Times New Roman"/>
          <w:color w:val="000000"/>
        </w:rPr>
        <w:t>8</w:t>
      </w:r>
      <w:r w:rsidR="00CE6DE4" w:rsidRPr="008B7252">
        <w:rPr>
          <w:rFonts w:ascii="Times New Roman" w:eastAsia="Times New Roman" w:hAnsi="Times New Roman" w:cs="Times New Roman"/>
          <w:color w:val="000000"/>
        </w:rPr>
        <w:t>.Показателями качества муниципальной услуги являются:</w:t>
      </w:r>
    </w:p>
    <w:p w:rsidR="00CE6DE4" w:rsidRPr="008B7252" w:rsidRDefault="00CE6DE4" w:rsidP="008B7252">
      <w:pPr>
        <w:ind w:firstLine="709"/>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rPr>
        <w:t xml:space="preserve">соблюдение должностными лицами, предоставляющих   </w:t>
      </w:r>
      <w:proofErr w:type="gramStart"/>
      <w:r w:rsidRPr="008B7252">
        <w:rPr>
          <w:rFonts w:ascii="Times New Roman" w:eastAsia="Times New Roman" w:hAnsi="Times New Roman" w:cs="Times New Roman"/>
          <w:color w:val="000000"/>
        </w:rPr>
        <w:t>муниципальную  услугу</w:t>
      </w:r>
      <w:proofErr w:type="gramEnd"/>
      <w:r w:rsidRPr="008B7252">
        <w:rPr>
          <w:rFonts w:ascii="Times New Roman" w:eastAsia="Times New Roman" w:hAnsi="Times New Roman" w:cs="Times New Roman"/>
          <w:color w:val="000000"/>
        </w:rPr>
        <w:t>, сроков предоставления муниципальной услуги;</w:t>
      </w:r>
    </w:p>
    <w:p w:rsidR="00CE6DE4" w:rsidRPr="008B7252" w:rsidRDefault="00CE6DE4" w:rsidP="008B7252">
      <w:pPr>
        <w:ind w:firstLine="709"/>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rPr>
        <w:t xml:space="preserve">соблюдение времени ожидания в очереди при подаче заявления о предоставлении муниципальной услуги и при получении результата </w:t>
      </w:r>
      <w:proofErr w:type="gramStart"/>
      <w:r w:rsidRPr="008B7252">
        <w:rPr>
          <w:rFonts w:ascii="Times New Roman" w:eastAsia="Times New Roman" w:hAnsi="Times New Roman" w:cs="Times New Roman"/>
          <w:color w:val="000000"/>
        </w:rPr>
        <w:t>предоставлении  муниципальной</w:t>
      </w:r>
      <w:proofErr w:type="gramEnd"/>
      <w:r w:rsidRPr="008B7252">
        <w:rPr>
          <w:rFonts w:ascii="Times New Roman" w:eastAsia="Times New Roman" w:hAnsi="Times New Roman" w:cs="Times New Roman"/>
          <w:color w:val="000000"/>
        </w:rPr>
        <w:t xml:space="preserve"> услуги;</w:t>
      </w:r>
    </w:p>
    <w:p w:rsidR="00CE6DE4" w:rsidRPr="008B7252" w:rsidRDefault="00CE6DE4" w:rsidP="008B7252">
      <w:pPr>
        <w:ind w:firstLine="709"/>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r w:rsidR="00091A06" w:rsidRPr="008B7252">
        <w:rPr>
          <w:rFonts w:ascii="Times New Roman" w:eastAsia="Times New Roman" w:hAnsi="Times New Roman" w:cs="Times New Roman"/>
          <w:color w:val="000000"/>
        </w:rPr>
        <w:t>.</w:t>
      </w:r>
    </w:p>
    <w:p w:rsidR="00C57D6E" w:rsidRDefault="00C57D6E" w:rsidP="00C57D6E">
      <w:pPr>
        <w:ind w:firstLine="709"/>
        <w:jc w:val="center"/>
        <w:outlineLvl w:val="1"/>
        <w:rPr>
          <w:rFonts w:ascii="Times New Roman" w:eastAsia="Times New Roman" w:hAnsi="Times New Roman" w:cs="Times New Roman"/>
        </w:rPr>
      </w:pPr>
    </w:p>
    <w:p w:rsidR="00CE6DE4" w:rsidRDefault="00F30154" w:rsidP="00C57D6E">
      <w:pPr>
        <w:ind w:firstLine="709"/>
        <w:jc w:val="center"/>
        <w:outlineLvl w:val="1"/>
        <w:rPr>
          <w:rFonts w:ascii="Times New Roman" w:eastAsia="Times New Roman" w:hAnsi="Times New Roman" w:cs="Times New Roman"/>
          <w:color w:val="000000"/>
        </w:rPr>
      </w:pPr>
      <w:r w:rsidRPr="008B7252">
        <w:rPr>
          <w:rFonts w:ascii="Times New Roman" w:eastAsia="Times New Roman" w:hAnsi="Times New Roman" w:cs="Times New Roman"/>
        </w:rPr>
        <w:t>Особенности предоставления муниципальной услуги в многофункциональных центрах предоставления государственных и муниципальных услуг</w:t>
      </w:r>
    </w:p>
    <w:p w:rsidR="00C57D6E" w:rsidRPr="008B7252" w:rsidRDefault="00C57D6E" w:rsidP="00C57D6E">
      <w:pPr>
        <w:ind w:firstLine="709"/>
        <w:jc w:val="center"/>
        <w:outlineLvl w:val="1"/>
        <w:rPr>
          <w:rFonts w:ascii="Times New Roman" w:eastAsia="Times New Roman" w:hAnsi="Times New Roman" w:cs="Times New Roman"/>
          <w:color w:val="000000"/>
        </w:rPr>
      </w:pPr>
    </w:p>
    <w:p w:rsidR="00CE6DE4" w:rsidRPr="008B7252" w:rsidRDefault="00C57D6E" w:rsidP="008B7252">
      <w:pPr>
        <w:ind w:firstLine="709"/>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rPr>
        <w:t>3</w:t>
      </w:r>
      <w:r w:rsidR="006C47C9">
        <w:rPr>
          <w:rFonts w:ascii="Times New Roman" w:eastAsia="Times New Roman" w:hAnsi="Times New Roman" w:cs="Times New Roman"/>
          <w:color w:val="000000"/>
        </w:rPr>
        <w:t>9</w:t>
      </w:r>
      <w:r w:rsidRPr="008B7252">
        <w:rPr>
          <w:rFonts w:ascii="Times New Roman" w:eastAsia="Times New Roman" w:hAnsi="Times New Roman" w:cs="Times New Roman"/>
          <w:color w:val="000000"/>
        </w:rPr>
        <w:t>.</w:t>
      </w:r>
      <w:r w:rsidR="00CE6DE4" w:rsidRPr="008B7252">
        <w:rPr>
          <w:rFonts w:ascii="Times New Roman" w:eastAsia="Times New Roman" w:hAnsi="Times New Roman" w:cs="Times New Roman"/>
          <w:color w:val="000000"/>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w:t>
      </w:r>
    </w:p>
    <w:p w:rsidR="00F30154" w:rsidRPr="008B7252" w:rsidRDefault="00F30154" w:rsidP="008B7252">
      <w:pPr>
        <w:ind w:firstLine="709"/>
        <w:contextualSpacing/>
        <w:outlineLvl w:val="2"/>
        <w:rPr>
          <w:rFonts w:ascii="Times New Roman" w:eastAsia="Calibri" w:hAnsi="Times New Roman" w:cs="Times New Roman"/>
        </w:rPr>
      </w:pPr>
      <w:r w:rsidRPr="008B7252">
        <w:rPr>
          <w:rFonts w:ascii="Times New Roman" w:eastAsia="Calibri" w:hAnsi="Times New Roman" w:cs="Times New Roman"/>
        </w:rPr>
        <w:t>МФЦ осуществляет следующие административные процедуры (действия):</w:t>
      </w:r>
    </w:p>
    <w:p w:rsidR="00F30154" w:rsidRPr="008B7252" w:rsidRDefault="00F30154" w:rsidP="008B7252">
      <w:pPr>
        <w:ind w:firstLine="709"/>
        <w:contextualSpacing/>
        <w:outlineLvl w:val="2"/>
        <w:rPr>
          <w:rFonts w:ascii="Times New Roman" w:hAnsi="Times New Roman" w:cs="Times New Roman"/>
        </w:rPr>
      </w:pPr>
      <w:r w:rsidRPr="008B7252">
        <w:rPr>
          <w:rFonts w:ascii="Times New Roman" w:hAnsi="Times New Roman" w:cs="Times New Roman"/>
        </w:rPr>
        <w:t>информирование о порядке предоставления муниципальной услуги, выдача результата предоставления муниципальной услуги.</w:t>
      </w:r>
    </w:p>
    <w:p w:rsidR="00C57D6E" w:rsidRDefault="00C57D6E" w:rsidP="008B7252">
      <w:pPr>
        <w:ind w:firstLine="709"/>
        <w:contextualSpacing/>
        <w:outlineLvl w:val="2"/>
        <w:rPr>
          <w:rFonts w:ascii="Times New Roman" w:hAnsi="Times New Roman" w:cs="Times New Roman"/>
        </w:rPr>
      </w:pPr>
    </w:p>
    <w:p w:rsidR="00F30154" w:rsidRDefault="00F30154" w:rsidP="00C57D6E">
      <w:pPr>
        <w:ind w:firstLine="709"/>
        <w:contextualSpacing/>
        <w:jc w:val="center"/>
        <w:outlineLvl w:val="2"/>
        <w:rPr>
          <w:rFonts w:ascii="Times New Roman" w:eastAsia="Times New Roman" w:hAnsi="Times New Roman" w:cs="Times New Roman"/>
          <w:color w:val="000000"/>
        </w:rPr>
      </w:pPr>
      <w:r w:rsidRPr="008B7252">
        <w:rPr>
          <w:rFonts w:ascii="Times New Roman" w:eastAsia="Times New Roman" w:hAnsi="Times New Roman" w:cs="Times New Roman"/>
          <w:color w:val="000000"/>
        </w:rPr>
        <w:t>Особенности пред</w:t>
      </w:r>
      <w:r w:rsidR="00A66A2E" w:rsidRPr="008B7252">
        <w:rPr>
          <w:rFonts w:ascii="Times New Roman" w:eastAsia="Times New Roman" w:hAnsi="Times New Roman" w:cs="Times New Roman"/>
          <w:color w:val="000000"/>
        </w:rPr>
        <w:t xml:space="preserve">оставления муниципальной услуги </w:t>
      </w:r>
      <w:r w:rsidRPr="008B7252">
        <w:rPr>
          <w:rFonts w:ascii="Times New Roman" w:eastAsia="Times New Roman" w:hAnsi="Times New Roman" w:cs="Times New Roman"/>
          <w:color w:val="000000"/>
        </w:rPr>
        <w:t>в электронной форме</w:t>
      </w:r>
    </w:p>
    <w:p w:rsidR="00C57D6E" w:rsidRPr="008B7252" w:rsidRDefault="00C57D6E" w:rsidP="008B7252">
      <w:pPr>
        <w:ind w:firstLine="709"/>
        <w:contextualSpacing/>
        <w:outlineLvl w:val="2"/>
        <w:rPr>
          <w:rFonts w:ascii="Times New Roman" w:eastAsia="Calibri" w:hAnsi="Times New Roman" w:cs="Times New Roman"/>
        </w:rPr>
      </w:pPr>
    </w:p>
    <w:p w:rsidR="00771DB0" w:rsidRPr="008B7252" w:rsidRDefault="006C47C9" w:rsidP="008B7252">
      <w:pPr>
        <w:widowControl/>
        <w:suppressAutoHyphens/>
        <w:ind w:firstLine="709"/>
        <w:outlineLvl w:val="0"/>
        <w:rPr>
          <w:rFonts w:ascii="Times New Roman" w:eastAsia="Calibri" w:hAnsi="Times New Roman" w:cs="Times New Roman"/>
          <w:color w:val="000000"/>
          <w:lang w:eastAsia="en-US"/>
        </w:rPr>
      </w:pPr>
      <w:r>
        <w:rPr>
          <w:rFonts w:ascii="Times New Roman" w:hAnsi="Times New Roman" w:cs="Times New Roman"/>
        </w:rPr>
        <w:t>40</w:t>
      </w:r>
      <w:r w:rsidR="00C57D6E" w:rsidRPr="008B7252">
        <w:rPr>
          <w:rFonts w:ascii="Times New Roman" w:hAnsi="Times New Roman" w:cs="Times New Roman"/>
        </w:rPr>
        <w:t>.</w:t>
      </w:r>
      <w:r w:rsidR="00771DB0" w:rsidRPr="008B7252">
        <w:rPr>
          <w:rFonts w:ascii="Times New Roman" w:eastAsia="Calibri" w:hAnsi="Times New Roman" w:cs="Times New Roman"/>
          <w:color w:val="000000"/>
          <w:lang w:eastAsia="en-US"/>
        </w:rPr>
        <w:t>При предоставлении муниципальной услуги в электронной форме обеспечивается:</w:t>
      </w:r>
    </w:p>
    <w:p w:rsidR="00771DB0" w:rsidRPr="008B7252" w:rsidRDefault="00771DB0" w:rsidP="008B7252">
      <w:pPr>
        <w:widowControl/>
        <w:suppressAutoHyphens/>
        <w:ind w:firstLine="709"/>
        <w:outlineLvl w:val="0"/>
        <w:rPr>
          <w:rFonts w:ascii="Times New Roman" w:eastAsia="Calibri" w:hAnsi="Times New Roman" w:cs="Times New Roman"/>
          <w:color w:val="000000"/>
          <w:lang w:eastAsia="en-US"/>
        </w:rPr>
      </w:pPr>
      <w:r w:rsidRPr="008B7252">
        <w:rPr>
          <w:rFonts w:ascii="Times New Roman" w:eastAsia="Calibri" w:hAnsi="Times New Roman" w:cs="Times New Roman"/>
          <w:color w:val="000000"/>
          <w:lang w:eastAsia="en-US"/>
        </w:rPr>
        <w:t>получение информации о порядке и сроках предоставления муниципальной услуги;</w:t>
      </w:r>
    </w:p>
    <w:p w:rsidR="00771DB0" w:rsidRPr="008B7252" w:rsidRDefault="00771DB0" w:rsidP="008B7252">
      <w:pPr>
        <w:widowControl/>
        <w:suppressAutoHyphens/>
        <w:ind w:firstLine="709"/>
        <w:outlineLvl w:val="0"/>
        <w:rPr>
          <w:rFonts w:ascii="Times New Roman" w:eastAsia="Calibri" w:hAnsi="Times New Roman" w:cs="Times New Roman"/>
          <w:color w:val="000000"/>
          <w:lang w:eastAsia="en-US"/>
        </w:rPr>
      </w:pPr>
      <w:r w:rsidRPr="008B7252">
        <w:rPr>
          <w:rFonts w:ascii="Times New Roman" w:eastAsia="Calibri" w:hAnsi="Times New Roman" w:cs="Times New Roman"/>
          <w:color w:val="000000"/>
          <w:lang w:eastAsia="en-US"/>
        </w:rPr>
        <w:t>формирование заявления о предоставлении муниципальной услуги;</w:t>
      </w:r>
    </w:p>
    <w:p w:rsidR="00771DB0" w:rsidRPr="008B7252" w:rsidRDefault="00771DB0" w:rsidP="008B7252">
      <w:pPr>
        <w:widowControl/>
        <w:suppressAutoHyphens/>
        <w:ind w:firstLine="709"/>
        <w:outlineLvl w:val="0"/>
        <w:rPr>
          <w:rFonts w:ascii="Times New Roman" w:eastAsia="Calibri" w:hAnsi="Times New Roman" w:cs="Times New Roman"/>
          <w:color w:val="000000"/>
          <w:lang w:eastAsia="en-US"/>
        </w:rPr>
      </w:pPr>
      <w:r w:rsidRPr="008B7252">
        <w:rPr>
          <w:rFonts w:ascii="Times New Roman" w:eastAsia="Calibri" w:hAnsi="Times New Roman" w:cs="Times New Roman"/>
          <w:color w:val="000000"/>
          <w:lang w:eastAsia="en-US"/>
        </w:rPr>
        <w:t>прием и регистрация уполномоченным органом заявления и иных документов, необходимых для предоставления муниципальной услуги;</w:t>
      </w:r>
    </w:p>
    <w:p w:rsidR="00771DB0" w:rsidRPr="008B7252" w:rsidRDefault="00771DB0" w:rsidP="008B7252">
      <w:pPr>
        <w:widowControl/>
        <w:suppressAutoHyphens/>
        <w:ind w:firstLine="709"/>
        <w:outlineLvl w:val="0"/>
        <w:rPr>
          <w:rFonts w:ascii="Times New Roman" w:eastAsia="Calibri" w:hAnsi="Times New Roman" w:cs="Times New Roman"/>
          <w:color w:val="000000"/>
          <w:lang w:eastAsia="en-US"/>
        </w:rPr>
      </w:pPr>
      <w:r w:rsidRPr="008B7252">
        <w:rPr>
          <w:rFonts w:ascii="Times New Roman" w:eastAsia="Calibri" w:hAnsi="Times New Roman" w:cs="Times New Roman"/>
          <w:color w:val="000000"/>
          <w:lang w:eastAsia="en-US"/>
        </w:rPr>
        <w:t>получение сведений о ходе выполнения заявления;</w:t>
      </w:r>
    </w:p>
    <w:p w:rsidR="00771DB0" w:rsidRPr="008B7252" w:rsidRDefault="00771DB0" w:rsidP="008B7252">
      <w:pPr>
        <w:widowControl/>
        <w:suppressAutoHyphens/>
        <w:ind w:firstLine="709"/>
        <w:outlineLvl w:val="0"/>
        <w:rPr>
          <w:rFonts w:ascii="Times New Roman" w:eastAsia="Calibri" w:hAnsi="Times New Roman" w:cs="Times New Roman"/>
          <w:color w:val="000000"/>
          <w:lang w:eastAsia="en-US"/>
        </w:rPr>
      </w:pPr>
      <w:r w:rsidRPr="008B7252">
        <w:rPr>
          <w:rFonts w:ascii="Times New Roman" w:eastAsia="Calibri" w:hAnsi="Times New Roman" w:cs="Times New Roman"/>
          <w:color w:val="000000"/>
          <w:lang w:eastAsia="en-US"/>
        </w:rPr>
        <w:t>осуществление оценки качества предоставления муниципальной услуги;</w:t>
      </w:r>
    </w:p>
    <w:p w:rsidR="00771DB0" w:rsidRPr="008B7252" w:rsidRDefault="00771DB0" w:rsidP="008B7252">
      <w:pPr>
        <w:widowControl/>
        <w:suppressAutoHyphens/>
        <w:ind w:firstLine="709"/>
        <w:outlineLvl w:val="0"/>
        <w:rPr>
          <w:rFonts w:ascii="Times New Roman" w:eastAsia="Calibri" w:hAnsi="Times New Roman" w:cs="Times New Roman"/>
          <w:color w:val="000000"/>
          <w:lang w:eastAsia="en-US"/>
        </w:rPr>
      </w:pPr>
      <w:r w:rsidRPr="008B7252">
        <w:rPr>
          <w:rFonts w:ascii="Times New Roman" w:eastAsia="Times New Roman" w:hAnsi="Times New Roman" w:cs="Times New Roman"/>
          <w:color w:val="000000"/>
        </w:rPr>
        <w:t>получение результата предоставления муниципальной услуги;</w:t>
      </w:r>
    </w:p>
    <w:p w:rsidR="00771DB0" w:rsidRPr="008B7252" w:rsidRDefault="00771DB0" w:rsidP="008B7252">
      <w:pPr>
        <w:widowControl/>
        <w:suppressAutoHyphens/>
        <w:ind w:firstLine="709"/>
        <w:outlineLvl w:val="0"/>
        <w:rPr>
          <w:rFonts w:ascii="Times New Roman" w:eastAsia="Calibri" w:hAnsi="Times New Roman" w:cs="Times New Roman"/>
          <w:color w:val="000000"/>
          <w:lang w:eastAsia="en-US"/>
        </w:rPr>
      </w:pPr>
      <w:r w:rsidRPr="008B7252">
        <w:rPr>
          <w:rFonts w:ascii="Times New Roman" w:eastAsia="Calibri" w:hAnsi="Times New Roman" w:cs="Times New Roman"/>
          <w:color w:val="000000"/>
          <w:lang w:eastAsia="en-US"/>
        </w:rPr>
        <w:t xml:space="preserve">досудебное (внесудебное) обжалование решений и действий (бездействий) уполномоченного органа, должностного лица, муниципального служащего. </w:t>
      </w:r>
    </w:p>
    <w:p w:rsidR="00771DB0" w:rsidRPr="008B7252" w:rsidRDefault="00A66A2E" w:rsidP="008B7252">
      <w:pPr>
        <w:widowControl/>
        <w:suppressAutoHyphens/>
        <w:ind w:firstLine="709"/>
        <w:outlineLvl w:val="2"/>
        <w:rPr>
          <w:rFonts w:ascii="Times New Roman" w:eastAsia="Calibri" w:hAnsi="Times New Roman" w:cs="Times New Roman"/>
          <w:color w:val="000000"/>
        </w:rPr>
      </w:pPr>
      <w:r w:rsidRPr="008B7252">
        <w:rPr>
          <w:rFonts w:ascii="Times New Roman" w:eastAsia="Calibri" w:hAnsi="Times New Roman" w:cs="Times New Roman"/>
          <w:color w:val="000000"/>
        </w:rPr>
        <w:t>4</w:t>
      </w:r>
      <w:r w:rsidR="006C47C9">
        <w:rPr>
          <w:rFonts w:ascii="Times New Roman" w:eastAsia="Calibri" w:hAnsi="Times New Roman" w:cs="Times New Roman"/>
          <w:color w:val="000000"/>
        </w:rPr>
        <w:t>1</w:t>
      </w:r>
      <w:r w:rsidR="005B2A00" w:rsidRPr="008B7252">
        <w:rPr>
          <w:rFonts w:ascii="Times New Roman" w:eastAsia="Calibri" w:hAnsi="Times New Roman" w:cs="Times New Roman"/>
          <w:color w:val="000000"/>
        </w:rPr>
        <w:t>.</w:t>
      </w:r>
      <w:r w:rsidR="00771DB0" w:rsidRPr="008B7252">
        <w:rPr>
          <w:rFonts w:ascii="Times New Roman" w:eastAsia="Calibri" w:hAnsi="Times New Roman" w:cs="Times New Roman"/>
          <w:color w:val="000000"/>
        </w:rPr>
        <w:t>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какой-либо иной форме.</w:t>
      </w:r>
    </w:p>
    <w:p w:rsidR="00771DB0" w:rsidRPr="008B7252" w:rsidRDefault="00771DB0" w:rsidP="008B7252">
      <w:pPr>
        <w:widowControl/>
        <w:suppressAutoHyphens/>
        <w:ind w:firstLine="709"/>
        <w:outlineLvl w:val="2"/>
        <w:rPr>
          <w:rFonts w:ascii="Times New Roman" w:eastAsia="Calibri" w:hAnsi="Times New Roman" w:cs="Times New Roman"/>
          <w:color w:val="000000"/>
        </w:rPr>
      </w:pPr>
      <w:r w:rsidRPr="008B7252">
        <w:rPr>
          <w:rFonts w:ascii="Times New Roman" w:eastAsia="Calibri" w:hAnsi="Times New Roman" w:cs="Times New Roman"/>
          <w:color w:val="000000"/>
        </w:rPr>
        <w:t>На Едином и Региональном порталах, официальном сайте уполномоченного органа размещаются образцы заполнения электронной формы заявки.</w:t>
      </w:r>
    </w:p>
    <w:p w:rsidR="00771DB0" w:rsidRPr="008B7252" w:rsidRDefault="00771DB0" w:rsidP="008B7252">
      <w:pPr>
        <w:widowControl/>
        <w:suppressAutoHyphens/>
        <w:ind w:firstLine="709"/>
        <w:outlineLvl w:val="2"/>
        <w:rPr>
          <w:rFonts w:ascii="Times New Roman" w:eastAsia="Calibri" w:hAnsi="Times New Roman" w:cs="Times New Roman"/>
          <w:color w:val="000000"/>
        </w:rPr>
      </w:pPr>
      <w:r w:rsidRPr="008B7252">
        <w:rPr>
          <w:rFonts w:ascii="Times New Roman" w:eastAsia="Calibri" w:hAnsi="Times New Roman" w:cs="Times New Roman"/>
          <w:color w:val="000000"/>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771DB0" w:rsidRPr="008B7252" w:rsidRDefault="00A66A2E" w:rsidP="008B7252">
      <w:pPr>
        <w:widowControl/>
        <w:suppressAutoHyphens/>
        <w:ind w:firstLine="709"/>
        <w:outlineLvl w:val="2"/>
        <w:rPr>
          <w:rFonts w:ascii="Times New Roman" w:eastAsia="Calibri" w:hAnsi="Times New Roman" w:cs="Times New Roman"/>
          <w:color w:val="000000"/>
        </w:rPr>
      </w:pPr>
      <w:r w:rsidRPr="008B7252">
        <w:rPr>
          <w:rFonts w:ascii="Times New Roman" w:eastAsia="Calibri" w:hAnsi="Times New Roman" w:cs="Times New Roman"/>
          <w:color w:val="000000"/>
        </w:rPr>
        <w:t>4</w:t>
      </w:r>
      <w:r w:rsidR="006C47C9">
        <w:rPr>
          <w:rFonts w:ascii="Times New Roman" w:eastAsia="Calibri" w:hAnsi="Times New Roman" w:cs="Times New Roman"/>
          <w:color w:val="000000"/>
        </w:rPr>
        <w:t>2</w:t>
      </w:r>
      <w:r w:rsidR="005B2A00" w:rsidRPr="008B7252">
        <w:rPr>
          <w:rFonts w:ascii="Times New Roman" w:eastAsia="Calibri" w:hAnsi="Times New Roman" w:cs="Times New Roman"/>
          <w:color w:val="000000"/>
        </w:rPr>
        <w:t>.</w:t>
      </w:r>
      <w:r w:rsidR="00771DB0" w:rsidRPr="008B7252">
        <w:rPr>
          <w:rFonts w:ascii="Times New Roman" w:eastAsia="Calibri" w:hAnsi="Times New Roman" w:cs="Times New Roman"/>
          <w:color w:val="000000"/>
        </w:rPr>
        <w:t>При формировании заявки обеспечивается:</w:t>
      </w:r>
    </w:p>
    <w:p w:rsidR="00771DB0" w:rsidRPr="008B7252" w:rsidRDefault="00771DB0" w:rsidP="008B7252">
      <w:pPr>
        <w:widowControl/>
        <w:suppressAutoHyphens/>
        <w:ind w:firstLine="709"/>
        <w:outlineLvl w:val="2"/>
        <w:rPr>
          <w:rFonts w:ascii="Times New Roman" w:eastAsia="Calibri" w:hAnsi="Times New Roman" w:cs="Times New Roman"/>
          <w:color w:val="000000"/>
        </w:rPr>
      </w:pPr>
      <w:r w:rsidRPr="008B7252">
        <w:rPr>
          <w:rFonts w:ascii="Times New Roman" w:eastAsia="Calibri" w:hAnsi="Times New Roman" w:cs="Times New Roman"/>
          <w:color w:val="000000"/>
        </w:rPr>
        <w:t>1)возможность копирования и сохранения заявки;</w:t>
      </w:r>
    </w:p>
    <w:p w:rsidR="00771DB0" w:rsidRPr="008B7252" w:rsidRDefault="00771DB0" w:rsidP="008B7252">
      <w:pPr>
        <w:widowControl/>
        <w:suppressAutoHyphens/>
        <w:ind w:firstLine="709"/>
        <w:outlineLvl w:val="2"/>
        <w:rPr>
          <w:rFonts w:ascii="Times New Roman" w:eastAsia="Calibri" w:hAnsi="Times New Roman" w:cs="Times New Roman"/>
          <w:color w:val="000000"/>
        </w:rPr>
      </w:pPr>
      <w:r w:rsidRPr="008B7252">
        <w:rPr>
          <w:rFonts w:ascii="Times New Roman" w:eastAsia="Calibri" w:hAnsi="Times New Roman" w:cs="Times New Roman"/>
          <w:color w:val="000000"/>
        </w:rPr>
        <w:t>2)возможность печати на бумажном носителе копии электронной формы заявки;</w:t>
      </w:r>
    </w:p>
    <w:p w:rsidR="00771DB0" w:rsidRPr="008B7252" w:rsidRDefault="00771DB0" w:rsidP="008B7252">
      <w:pPr>
        <w:widowControl/>
        <w:suppressAutoHyphens/>
        <w:ind w:firstLine="709"/>
        <w:outlineLvl w:val="2"/>
        <w:rPr>
          <w:rFonts w:ascii="Times New Roman" w:eastAsia="Calibri" w:hAnsi="Times New Roman" w:cs="Times New Roman"/>
          <w:color w:val="000000"/>
        </w:rPr>
      </w:pPr>
      <w:r w:rsidRPr="008B7252">
        <w:rPr>
          <w:rFonts w:ascii="Times New Roman" w:eastAsia="Calibri" w:hAnsi="Times New Roman" w:cs="Times New Roman"/>
          <w:color w:val="000000"/>
        </w:rPr>
        <w:lastRenderedPageBreak/>
        <w:t>3)сохранение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771DB0" w:rsidRPr="008B7252" w:rsidRDefault="006C47C9" w:rsidP="008B7252">
      <w:pPr>
        <w:widowControl/>
        <w:suppressAutoHyphens/>
        <w:ind w:firstLine="709"/>
        <w:outlineLvl w:val="2"/>
        <w:rPr>
          <w:rFonts w:ascii="Times New Roman" w:eastAsia="Calibri" w:hAnsi="Times New Roman" w:cs="Times New Roman"/>
          <w:color w:val="000000"/>
        </w:rPr>
      </w:pPr>
      <w:r>
        <w:rPr>
          <w:rFonts w:ascii="Times New Roman" w:eastAsia="Calibri" w:hAnsi="Times New Roman" w:cs="Times New Roman"/>
          <w:color w:val="000000"/>
        </w:rPr>
        <w:t>4)</w:t>
      </w:r>
      <w:r w:rsidR="00771DB0" w:rsidRPr="008B7252">
        <w:rPr>
          <w:rFonts w:ascii="Times New Roman" w:eastAsia="Calibri" w:hAnsi="Times New Roman" w:cs="Times New Roman"/>
          <w:color w:val="000000"/>
        </w:rPr>
        <w:t>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
    <w:p w:rsidR="00771DB0" w:rsidRPr="008B7252" w:rsidRDefault="00771DB0" w:rsidP="008B7252">
      <w:pPr>
        <w:widowControl/>
        <w:suppressAutoHyphens/>
        <w:ind w:firstLine="709"/>
        <w:outlineLvl w:val="2"/>
        <w:rPr>
          <w:rFonts w:ascii="Times New Roman" w:eastAsia="Calibri" w:hAnsi="Times New Roman" w:cs="Times New Roman"/>
          <w:color w:val="000000"/>
        </w:rPr>
      </w:pPr>
      <w:r w:rsidRPr="008B7252">
        <w:rPr>
          <w:rFonts w:ascii="Times New Roman" w:eastAsia="Calibri" w:hAnsi="Times New Roman" w:cs="Times New Roman"/>
          <w:color w:val="000000"/>
        </w:rPr>
        <w:t>5)возможность вернуться на любой из этапов заполнения электронной формы заявки без потери ранее введенной информации;</w:t>
      </w:r>
    </w:p>
    <w:p w:rsidR="00771DB0" w:rsidRPr="008B7252" w:rsidRDefault="00771DB0" w:rsidP="008B7252">
      <w:pPr>
        <w:widowControl/>
        <w:suppressAutoHyphens/>
        <w:ind w:firstLine="709"/>
        <w:outlineLvl w:val="2"/>
        <w:rPr>
          <w:rFonts w:ascii="Times New Roman" w:eastAsia="Calibri" w:hAnsi="Times New Roman" w:cs="Times New Roman"/>
          <w:color w:val="000000"/>
        </w:rPr>
      </w:pPr>
      <w:r w:rsidRPr="008B7252">
        <w:rPr>
          <w:rFonts w:ascii="Times New Roman" w:eastAsia="Calibri" w:hAnsi="Times New Roman" w:cs="Times New Roman"/>
          <w:color w:val="000000"/>
        </w:rPr>
        <w:t>6)возможность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 – в течение не менее 3 месяцев.</w:t>
      </w:r>
    </w:p>
    <w:p w:rsidR="00771DB0" w:rsidRPr="008B7252" w:rsidRDefault="00A66A2E" w:rsidP="008B7252">
      <w:pPr>
        <w:widowControl/>
        <w:suppressAutoHyphens/>
        <w:ind w:firstLine="709"/>
        <w:outlineLvl w:val="2"/>
        <w:rPr>
          <w:rFonts w:ascii="Times New Roman" w:eastAsia="Calibri" w:hAnsi="Times New Roman" w:cs="Times New Roman"/>
          <w:color w:val="000000"/>
        </w:rPr>
      </w:pPr>
      <w:r w:rsidRPr="008B7252">
        <w:rPr>
          <w:rFonts w:ascii="Times New Roman" w:eastAsia="Calibri" w:hAnsi="Times New Roman" w:cs="Times New Roman"/>
          <w:color w:val="000000"/>
        </w:rPr>
        <w:t>4</w:t>
      </w:r>
      <w:r w:rsidR="006C47C9">
        <w:rPr>
          <w:rFonts w:ascii="Times New Roman" w:eastAsia="Calibri" w:hAnsi="Times New Roman" w:cs="Times New Roman"/>
          <w:color w:val="000000"/>
        </w:rPr>
        <w:t>3</w:t>
      </w:r>
      <w:r w:rsidR="005B2A00" w:rsidRPr="008B7252">
        <w:rPr>
          <w:rFonts w:ascii="Times New Roman" w:eastAsia="Calibri" w:hAnsi="Times New Roman" w:cs="Times New Roman"/>
          <w:color w:val="000000"/>
        </w:rPr>
        <w:t>.</w:t>
      </w:r>
      <w:r w:rsidR="00771DB0" w:rsidRPr="008B7252">
        <w:rPr>
          <w:rFonts w:ascii="Times New Roman" w:eastAsia="Calibri" w:hAnsi="Times New Roman" w:cs="Times New Roman"/>
          <w:color w:val="000000"/>
        </w:rPr>
        <w:t>Сформированная и подписанная заявка направляется в уполномоченный орган посредством Единого и Регионального порталов.</w:t>
      </w:r>
    </w:p>
    <w:p w:rsidR="00771DB0" w:rsidRPr="008B7252" w:rsidRDefault="00771DB0" w:rsidP="008B7252">
      <w:pPr>
        <w:widowControl/>
        <w:suppressAutoHyphens/>
        <w:ind w:firstLine="709"/>
        <w:outlineLvl w:val="2"/>
        <w:rPr>
          <w:rFonts w:ascii="Times New Roman" w:eastAsia="Calibri" w:hAnsi="Times New Roman" w:cs="Times New Roman"/>
          <w:color w:val="000000"/>
        </w:rPr>
      </w:pPr>
      <w:r w:rsidRPr="008B7252">
        <w:rPr>
          <w:rFonts w:ascii="Times New Roman" w:eastAsia="Calibri" w:hAnsi="Times New Roman" w:cs="Times New Roman"/>
          <w:color w:val="000000"/>
        </w:rPr>
        <w:t xml:space="preserve">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w:t>
      </w:r>
      <w:r w:rsidRPr="008B7252">
        <w:rPr>
          <w:rFonts w:ascii="Times New Roman" w:eastAsia="Calibri" w:hAnsi="Times New Roman" w:cs="Times New Roman"/>
          <w:color w:val="000000"/>
        </w:rPr>
        <w:br/>
        <w:t>Ханты-Мансийского автономного округа – Югры.</w:t>
      </w:r>
    </w:p>
    <w:p w:rsidR="00771DB0" w:rsidRPr="008B7252" w:rsidRDefault="00771DB0" w:rsidP="008B7252">
      <w:pPr>
        <w:widowControl/>
        <w:suppressAutoHyphens/>
        <w:ind w:firstLine="709"/>
        <w:outlineLvl w:val="2"/>
        <w:rPr>
          <w:rFonts w:ascii="Times New Roman" w:eastAsia="Calibri" w:hAnsi="Times New Roman" w:cs="Times New Roman"/>
          <w:color w:val="000000"/>
        </w:rPr>
      </w:pPr>
      <w:r w:rsidRPr="008B7252">
        <w:rPr>
          <w:rFonts w:ascii="Times New Roman" w:eastAsia="Calibri" w:hAnsi="Times New Roman" w:cs="Times New Roman"/>
          <w:color w:val="000000"/>
        </w:rPr>
        <w:t xml:space="preserve">Предоставление муниципальной услуги начинается с момента приема и регистрации уполномоченным органом заявки, необходимой для предоставления муниципальной услуги. </w:t>
      </w:r>
    </w:p>
    <w:p w:rsidR="00771DB0" w:rsidRPr="008B7252" w:rsidRDefault="00A66A2E" w:rsidP="008B7252">
      <w:pPr>
        <w:widowControl/>
        <w:suppressAutoHyphens/>
        <w:ind w:firstLine="709"/>
        <w:outlineLvl w:val="2"/>
        <w:rPr>
          <w:rFonts w:ascii="Times New Roman" w:eastAsia="Calibri" w:hAnsi="Times New Roman" w:cs="Times New Roman"/>
          <w:color w:val="000000"/>
        </w:rPr>
      </w:pPr>
      <w:r w:rsidRPr="008B7252">
        <w:rPr>
          <w:rFonts w:ascii="Times New Roman" w:eastAsia="Calibri" w:hAnsi="Times New Roman" w:cs="Times New Roman"/>
          <w:color w:val="000000"/>
        </w:rPr>
        <w:t>4</w:t>
      </w:r>
      <w:r w:rsidR="006C47C9">
        <w:rPr>
          <w:rFonts w:ascii="Times New Roman" w:eastAsia="Calibri" w:hAnsi="Times New Roman" w:cs="Times New Roman"/>
          <w:color w:val="000000"/>
        </w:rPr>
        <w:t>4</w:t>
      </w:r>
      <w:r w:rsidR="005B2A00" w:rsidRPr="008B7252">
        <w:rPr>
          <w:rFonts w:ascii="Times New Roman" w:eastAsia="Calibri" w:hAnsi="Times New Roman" w:cs="Times New Roman"/>
          <w:color w:val="000000"/>
        </w:rPr>
        <w:t>.</w:t>
      </w:r>
      <w:r w:rsidR="00771DB0" w:rsidRPr="008B7252">
        <w:rPr>
          <w:rFonts w:ascii="Times New Roman" w:eastAsia="Calibri" w:hAnsi="Times New Roman" w:cs="Times New Roman"/>
          <w:color w:val="000000"/>
        </w:rPr>
        <w:t>Заявителю в качестве результата предоставления муниципальной услуги обеспечивается по его выбору возможность получения:</w:t>
      </w:r>
    </w:p>
    <w:p w:rsidR="00771DB0" w:rsidRPr="008B7252" w:rsidRDefault="00771DB0" w:rsidP="008B7252">
      <w:pPr>
        <w:widowControl/>
        <w:suppressAutoHyphens/>
        <w:ind w:firstLine="709"/>
        <w:outlineLvl w:val="2"/>
        <w:rPr>
          <w:rFonts w:ascii="Times New Roman" w:eastAsia="Calibri" w:hAnsi="Times New Roman" w:cs="Times New Roman"/>
          <w:color w:val="000000"/>
        </w:rPr>
      </w:pPr>
      <w:r w:rsidRPr="008B7252">
        <w:rPr>
          <w:rFonts w:ascii="Times New Roman" w:eastAsia="Calibri" w:hAnsi="Times New Roman" w:cs="Times New Roman"/>
          <w:color w:val="000000"/>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71DB0" w:rsidRPr="008B7252" w:rsidRDefault="00771DB0" w:rsidP="008B7252">
      <w:pPr>
        <w:widowControl/>
        <w:suppressAutoHyphens/>
        <w:ind w:firstLine="709"/>
        <w:outlineLvl w:val="2"/>
        <w:rPr>
          <w:rFonts w:ascii="Times New Roman" w:eastAsia="Calibri" w:hAnsi="Times New Roman" w:cs="Times New Roman"/>
          <w:color w:val="000000"/>
        </w:rPr>
      </w:pPr>
      <w:r w:rsidRPr="008B7252">
        <w:rPr>
          <w:rFonts w:ascii="Times New Roman" w:eastAsia="Calibri" w:hAnsi="Times New Roman" w:cs="Times New Roman"/>
          <w:color w:val="000000"/>
        </w:rPr>
        <w:t>2) документа на бумажном носителе, подтверждающего содержание электронного документа, направленного уполномоченным органом, в МФЦ.</w:t>
      </w:r>
    </w:p>
    <w:p w:rsidR="00771DB0" w:rsidRPr="008B7252" w:rsidRDefault="00771DB0" w:rsidP="008B7252">
      <w:pPr>
        <w:widowControl/>
        <w:suppressAutoHyphens/>
        <w:ind w:firstLine="709"/>
        <w:outlineLvl w:val="2"/>
        <w:rPr>
          <w:rFonts w:ascii="Times New Roman" w:eastAsia="Calibri" w:hAnsi="Times New Roman" w:cs="Times New Roman"/>
          <w:color w:val="000000"/>
        </w:rPr>
      </w:pPr>
      <w:r w:rsidRPr="008B7252">
        <w:rPr>
          <w:rFonts w:ascii="Times New Roman" w:eastAsia="Calibri" w:hAnsi="Times New Roman" w:cs="Times New Roman"/>
          <w:color w:val="000000"/>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771DB0" w:rsidRPr="008B7252" w:rsidRDefault="00A66A2E" w:rsidP="008B7252">
      <w:pPr>
        <w:widowControl/>
        <w:suppressAutoHyphens/>
        <w:ind w:firstLine="709"/>
        <w:outlineLvl w:val="2"/>
        <w:rPr>
          <w:rFonts w:ascii="Times New Roman" w:eastAsia="Calibri" w:hAnsi="Times New Roman" w:cs="Times New Roman"/>
          <w:color w:val="000000"/>
        </w:rPr>
      </w:pPr>
      <w:r w:rsidRPr="008B7252">
        <w:rPr>
          <w:rFonts w:ascii="Times New Roman" w:eastAsia="Calibri" w:hAnsi="Times New Roman" w:cs="Times New Roman"/>
          <w:color w:val="000000"/>
        </w:rPr>
        <w:t>4</w:t>
      </w:r>
      <w:r w:rsidR="006C47C9">
        <w:rPr>
          <w:rFonts w:ascii="Times New Roman" w:eastAsia="Calibri" w:hAnsi="Times New Roman" w:cs="Times New Roman"/>
          <w:color w:val="000000"/>
        </w:rPr>
        <w:t>5</w:t>
      </w:r>
      <w:r w:rsidR="005B2A00" w:rsidRPr="008B7252">
        <w:rPr>
          <w:rFonts w:ascii="Times New Roman" w:eastAsia="Calibri" w:hAnsi="Times New Roman" w:cs="Times New Roman"/>
          <w:color w:val="000000"/>
        </w:rPr>
        <w:t>.</w:t>
      </w:r>
      <w:r w:rsidR="00771DB0" w:rsidRPr="008B7252">
        <w:rPr>
          <w:rFonts w:ascii="Times New Roman" w:eastAsia="Calibri" w:hAnsi="Times New Roman" w:cs="Times New Roman"/>
          <w:color w:val="000000"/>
        </w:rPr>
        <w:t>При предоставлении муниципальной услуги в электронной форме заявителю направляется:</w:t>
      </w:r>
    </w:p>
    <w:p w:rsidR="00771DB0" w:rsidRPr="008B7252" w:rsidRDefault="00771DB0" w:rsidP="008B7252">
      <w:pPr>
        <w:widowControl/>
        <w:suppressAutoHyphens/>
        <w:ind w:firstLine="709"/>
        <w:outlineLvl w:val="2"/>
        <w:rPr>
          <w:rFonts w:ascii="Times New Roman" w:eastAsia="Calibri" w:hAnsi="Times New Roman" w:cs="Times New Roman"/>
          <w:color w:val="000000"/>
        </w:rPr>
      </w:pPr>
      <w:r w:rsidRPr="008B7252">
        <w:rPr>
          <w:rFonts w:ascii="Times New Roman" w:eastAsia="Calibri" w:hAnsi="Times New Roman" w:cs="Times New Roman"/>
          <w:color w:val="000000"/>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71DB0" w:rsidRPr="008B7252" w:rsidRDefault="00771DB0" w:rsidP="008B7252">
      <w:pPr>
        <w:widowControl/>
        <w:suppressAutoHyphens/>
        <w:ind w:firstLine="709"/>
        <w:outlineLvl w:val="2"/>
        <w:rPr>
          <w:rFonts w:ascii="Times New Roman" w:eastAsia="Calibri" w:hAnsi="Times New Roman" w:cs="Times New Roman"/>
          <w:color w:val="000000"/>
        </w:rPr>
      </w:pPr>
      <w:r w:rsidRPr="008B7252">
        <w:rPr>
          <w:rFonts w:ascii="Times New Roman" w:eastAsia="Calibri" w:hAnsi="Times New Roman" w:cs="Times New Roman"/>
          <w:color w:val="000000"/>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71DB0" w:rsidRPr="008B7252" w:rsidRDefault="00A66A2E" w:rsidP="008B7252">
      <w:pPr>
        <w:widowControl/>
        <w:suppressAutoHyphens/>
        <w:ind w:firstLine="709"/>
        <w:outlineLvl w:val="2"/>
        <w:rPr>
          <w:rFonts w:ascii="Times New Roman" w:eastAsia="Calibri" w:hAnsi="Times New Roman" w:cs="Times New Roman"/>
          <w:color w:val="000000"/>
        </w:rPr>
      </w:pPr>
      <w:r w:rsidRPr="008B7252">
        <w:rPr>
          <w:rFonts w:ascii="Times New Roman" w:eastAsia="font476" w:hAnsi="Times New Roman" w:cs="Times New Roman"/>
          <w:color w:val="000000"/>
        </w:rPr>
        <w:lastRenderedPageBreak/>
        <w:t>4</w:t>
      </w:r>
      <w:r w:rsidR="006C47C9">
        <w:rPr>
          <w:rFonts w:ascii="Times New Roman" w:eastAsia="font476" w:hAnsi="Times New Roman" w:cs="Times New Roman"/>
          <w:color w:val="000000"/>
        </w:rPr>
        <w:t>6</w:t>
      </w:r>
      <w:r w:rsidR="005B2A00" w:rsidRPr="008B7252">
        <w:rPr>
          <w:rFonts w:ascii="Times New Roman" w:eastAsia="font476" w:hAnsi="Times New Roman" w:cs="Times New Roman"/>
          <w:color w:val="000000"/>
        </w:rPr>
        <w:t>.</w:t>
      </w:r>
      <w:r w:rsidR="00771DB0" w:rsidRPr="008B7252">
        <w:rPr>
          <w:rFonts w:ascii="Times New Roman" w:eastAsia="Times New Roman" w:hAnsi="Times New Roman" w:cs="Times New Roman"/>
          <w:bCs/>
          <w:color w:val="000000"/>
        </w:rPr>
        <w:t xml:space="preserve">Заявителю обеспечивается возможность оценить доступность и качество муниципальной услуги </w:t>
      </w:r>
      <w:r w:rsidR="00771DB0" w:rsidRPr="008B7252">
        <w:rPr>
          <w:rFonts w:ascii="Times New Roman" w:eastAsia="font476" w:hAnsi="Times New Roman" w:cs="Times New Roman"/>
          <w:color w:val="000000"/>
        </w:rPr>
        <w:t>посредством Единого и Регионального порталов.</w:t>
      </w:r>
    </w:p>
    <w:p w:rsidR="00771DB0" w:rsidRPr="008B7252" w:rsidRDefault="006C47C9" w:rsidP="008B7252">
      <w:pPr>
        <w:widowControl/>
        <w:suppressAutoHyphens/>
        <w:ind w:firstLine="709"/>
        <w:outlineLvl w:val="2"/>
        <w:rPr>
          <w:rFonts w:ascii="Times New Roman" w:eastAsia="Calibri" w:hAnsi="Times New Roman" w:cs="Times New Roman"/>
          <w:color w:val="000000"/>
          <w:lang w:eastAsia="en-US"/>
        </w:rPr>
      </w:pPr>
      <w:r>
        <w:rPr>
          <w:rFonts w:ascii="Times New Roman" w:eastAsia="Calibri" w:hAnsi="Times New Roman" w:cs="Times New Roman"/>
          <w:color w:val="000000"/>
        </w:rPr>
        <w:t>47</w:t>
      </w:r>
      <w:r w:rsidR="005B2A00" w:rsidRPr="008B7252">
        <w:rPr>
          <w:rFonts w:ascii="Times New Roman" w:eastAsia="Calibri" w:hAnsi="Times New Roman" w:cs="Times New Roman"/>
          <w:color w:val="000000"/>
        </w:rPr>
        <w:t>.</w:t>
      </w:r>
      <w:r w:rsidR="00771DB0" w:rsidRPr="008B7252">
        <w:rPr>
          <w:rFonts w:ascii="Times New Roman" w:eastAsia="Calibri" w:hAnsi="Times New Roman" w:cs="Times New Roman"/>
          <w:color w:val="000000"/>
          <w:lang w:eastAsia="en-US"/>
        </w:rPr>
        <w:t>Предоставление муниципальной услуги в электронной форме осуществляется с использованием электронной подписи в соответствии</w:t>
      </w:r>
      <w:r w:rsidR="00771DB0" w:rsidRPr="008B7252">
        <w:rPr>
          <w:rFonts w:ascii="Times New Roman" w:eastAsia="Calibri" w:hAnsi="Times New Roman" w:cs="Times New Roman"/>
          <w:color w:val="000000"/>
          <w:lang w:eastAsia="en-US"/>
        </w:rPr>
        <w:br/>
        <w:t>с требованиями федерального законодательства.</w:t>
      </w:r>
    </w:p>
    <w:p w:rsidR="00771DB0" w:rsidRPr="008B7252" w:rsidRDefault="00771DB0" w:rsidP="008B7252">
      <w:pPr>
        <w:widowControl/>
        <w:suppressAutoHyphens/>
        <w:ind w:firstLine="709"/>
        <w:outlineLvl w:val="0"/>
        <w:rPr>
          <w:rFonts w:ascii="Times New Roman" w:eastAsia="Calibri" w:hAnsi="Times New Roman" w:cs="Times New Roman"/>
          <w:color w:val="000000"/>
          <w:lang w:eastAsia="en-US"/>
        </w:rPr>
      </w:pPr>
      <w:r w:rsidRPr="008B7252">
        <w:rPr>
          <w:rFonts w:ascii="Times New Roman" w:eastAsia="Calibri" w:hAnsi="Times New Roman" w:cs="Times New Roman"/>
          <w:color w:val="000000"/>
          <w:lang w:eastAsia="en-US"/>
        </w:rPr>
        <w:t xml:space="preserve">В случае если при обращении в электронной форме за получением муниципальной услуги идентификация и аутентификация </w:t>
      </w:r>
      <w:r w:rsidRPr="008B7252">
        <w:rPr>
          <w:rFonts w:ascii="Times New Roman" w:eastAsia="Calibri" w:hAnsi="Times New Roman" w:cs="Times New Roman"/>
          <w:color w:val="000000"/>
          <w:lang w:eastAsia="en-US"/>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E6DE4" w:rsidRPr="008B7252" w:rsidRDefault="00CE6DE4" w:rsidP="008B7252">
      <w:pPr>
        <w:ind w:firstLine="709"/>
        <w:outlineLvl w:val="1"/>
        <w:rPr>
          <w:rFonts w:ascii="Times New Roman" w:eastAsia="Times New Roman" w:hAnsi="Times New Roman" w:cs="Times New Roman"/>
          <w:color w:val="000000"/>
        </w:rPr>
      </w:pPr>
    </w:p>
    <w:p w:rsidR="00CE6DE4" w:rsidRPr="008B7252" w:rsidRDefault="00CE6DE4" w:rsidP="008B7252">
      <w:pPr>
        <w:ind w:firstLine="709"/>
        <w:jc w:val="center"/>
        <w:outlineLvl w:val="1"/>
        <w:rPr>
          <w:rFonts w:ascii="Times New Roman" w:eastAsia="Times New Roman" w:hAnsi="Times New Roman" w:cs="Times New Roman"/>
          <w:color w:val="000000"/>
        </w:rPr>
      </w:pPr>
      <w:r w:rsidRPr="008B7252">
        <w:rPr>
          <w:rFonts w:ascii="Times New Roman" w:eastAsia="Times New Roman" w:hAnsi="Times New Roman" w:cs="Times New Roman"/>
          <w:color w:val="000000"/>
        </w:rPr>
        <w:t>III. Состав, последовательность и сроки выполнения</w:t>
      </w:r>
    </w:p>
    <w:p w:rsidR="00CE6DE4" w:rsidRPr="008B7252" w:rsidRDefault="00CE6DE4" w:rsidP="008B7252">
      <w:pPr>
        <w:ind w:firstLine="709"/>
        <w:jc w:val="center"/>
        <w:rPr>
          <w:rFonts w:ascii="Times New Roman" w:eastAsia="Times New Roman" w:hAnsi="Times New Roman" w:cs="Times New Roman"/>
          <w:color w:val="000000"/>
        </w:rPr>
      </w:pPr>
      <w:r w:rsidRPr="008B7252">
        <w:rPr>
          <w:rFonts w:ascii="Times New Roman" w:eastAsia="Times New Roman" w:hAnsi="Times New Roman" w:cs="Times New Roman"/>
          <w:color w:val="000000"/>
        </w:rPr>
        <w:t>административных процедур, требования к порядку их выполнения,</w:t>
      </w:r>
    </w:p>
    <w:p w:rsidR="00CE6DE4" w:rsidRPr="008B7252" w:rsidRDefault="00CE6DE4" w:rsidP="008B7252">
      <w:pPr>
        <w:ind w:firstLine="709"/>
        <w:jc w:val="center"/>
        <w:rPr>
          <w:rFonts w:ascii="Times New Roman" w:eastAsia="Times New Roman" w:hAnsi="Times New Roman" w:cs="Times New Roman"/>
          <w:color w:val="000000"/>
        </w:rPr>
      </w:pPr>
      <w:r w:rsidRPr="008B7252">
        <w:rPr>
          <w:rFonts w:ascii="Times New Roman" w:eastAsia="Times New Roman" w:hAnsi="Times New Roman" w:cs="Times New Roman"/>
          <w:color w:val="000000"/>
        </w:rPr>
        <w:t>в том числе особенности выполнения административных процедур</w:t>
      </w:r>
    </w:p>
    <w:p w:rsidR="00CE6DE4" w:rsidRPr="008B7252" w:rsidRDefault="00CE6DE4" w:rsidP="008B7252">
      <w:pPr>
        <w:ind w:firstLine="709"/>
        <w:jc w:val="center"/>
        <w:rPr>
          <w:rFonts w:ascii="Times New Roman" w:eastAsia="Times New Roman" w:hAnsi="Times New Roman" w:cs="Times New Roman"/>
          <w:bCs/>
          <w:color w:val="000000"/>
        </w:rPr>
      </w:pPr>
      <w:r w:rsidRPr="008B7252">
        <w:rPr>
          <w:rFonts w:ascii="Times New Roman" w:eastAsia="Times New Roman" w:hAnsi="Times New Roman" w:cs="Times New Roman"/>
          <w:color w:val="000000"/>
        </w:rPr>
        <w:t xml:space="preserve">в </w:t>
      </w:r>
      <w:r w:rsidRPr="008B7252">
        <w:rPr>
          <w:rFonts w:ascii="Times New Roman" w:eastAsia="Times New Roman" w:hAnsi="Times New Roman" w:cs="Times New Roman"/>
          <w:bCs/>
          <w:color w:val="000000"/>
        </w:rPr>
        <w:t>электронной форме</w:t>
      </w:r>
    </w:p>
    <w:p w:rsidR="00771DB0" w:rsidRPr="008B7252" w:rsidRDefault="00771DB0" w:rsidP="008B7252">
      <w:pPr>
        <w:ind w:firstLine="709"/>
        <w:jc w:val="center"/>
        <w:rPr>
          <w:rFonts w:ascii="Times New Roman" w:eastAsia="Times New Roman" w:hAnsi="Times New Roman" w:cs="Times New Roman"/>
          <w:color w:val="000000"/>
        </w:rPr>
      </w:pPr>
    </w:p>
    <w:p w:rsidR="00CE6DE4" w:rsidRPr="008B7252" w:rsidRDefault="00A66A2E" w:rsidP="008B7252">
      <w:pPr>
        <w:ind w:firstLine="709"/>
        <w:rPr>
          <w:rFonts w:ascii="Times New Roman" w:eastAsia="Times New Roman" w:hAnsi="Times New Roman" w:cs="Times New Roman"/>
          <w:color w:val="000000"/>
        </w:rPr>
      </w:pPr>
      <w:r w:rsidRPr="008B7252">
        <w:rPr>
          <w:rFonts w:ascii="Times New Roman" w:eastAsia="Times New Roman" w:hAnsi="Times New Roman" w:cs="Times New Roman"/>
          <w:color w:val="000000"/>
        </w:rPr>
        <w:t>4</w:t>
      </w:r>
      <w:r w:rsidR="006C47C9">
        <w:rPr>
          <w:rFonts w:ascii="Times New Roman" w:eastAsia="Times New Roman" w:hAnsi="Times New Roman" w:cs="Times New Roman"/>
          <w:color w:val="000000"/>
        </w:rPr>
        <w:t>8</w:t>
      </w:r>
      <w:r w:rsidR="00CE6DE4" w:rsidRPr="008B7252">
        <w:rPr>
          <w:rFonts w:ascii="Times New Roman" w:eastAsia="Times New Roman" w:hAnsi="Times New Roman" w:cs="Times New Roman"/>
          <w:color w:val="000000"/>
        </w:rPr>
        <w:t xml:space="preserve">.Предоставление муниципальной услуги включает в себя следующие административные процедуры: </w:t>
      </w:r>
    </w:p>
    <w:p w:rsidR="005B2A00" w:rsidRPr="008B7252" w:rsidRDefault="005B2A00" w:rsidP="008B7252">
      <w:pPr>
        <w:pStyle w:val="ConsPlusNormal"/>
        <w:ind w:firstLine="709"/>
        <w:jc w:val="both"/>
        <w:rPr>
          <w:rFonts w:ascii="Times New Roman" w:hAnsi="Times New Roman" w:cs="Times New Roman"/>
          <w:color w:val="000000"/>
          <w:sz w:val="24"/>
          <w:szCs w:val="24"/>
        </w:rPr>
      </w:pPr>
      <w:r w:rsidRPr="008B7252">
        <w:rPr>
          <w:rFonts w:ascii="Times New Roman" w:hAnsi="Times New Roman" w:cs="Times New Roman"/>
          <w:color w:val="000000"/>
          <w:sz w:val="24"/>
          <w:szCs w:val="24"/>
        </w:rPr>
        <w:t>прием и регистрация заявления о предоставлении муниципальной услуги;</w:t>
      </w:r>
    </w:p>
    <w:p w:rsidR="005B2A00" w:rsidRPr="008B7252" w:rsidRDefault="005B2A00" w:rsidP="008B7252">
      <w:pPr>
        <w:pStyle w:val="ConsPlusNormal"/>
        <w:ind w:firstLine="709"/>
        <w:jc w:val="both"/>
        <w:rPr>
          <w:rFonts w:ascii="Times New Roman" w:hAnsi="Times New Roman" w:cs="Times New Roman"/>
          <w:color w:val="000000"/>
          <w:sz w:val="24"/>
          <w:szCs w:val="24"/>
        </w:rPr>
      </w:pPr>
      <w:r w:rsidRPr="008B7252">
        <w:rPr>
          <w:rFonts w:ascii="Times New Roman" w:hAnsi="Times New Roman" w:cs="Times New Roman"/>
          <w:color w:val="000000"/>
          <w:sz w:val="24"/>
          <w:szCs w:val="24"/>
        </w:rPr>
        <w:t>формирование и направление межведомственных запросов, получение ответов на них;</w:t>
      </w:r>
    </w:p>
    <w:p w:rsidR="005B2A00" w:rsidRPr="008B7252" w:rsidRDefault="005B2A00" w:rsidP="008B7252">
      <w:pPr>
        <w:pStyle w:val="ConsPlusNormal"/>
        <w:ind w:firstLine="709"/>
        <w:jc w:val="both"/>
        <w:rPr>
          <w:rFonts w:ascii="Times New Roman" w:hAnsi="Times New Roman" w:cs="Times New Roman"/>
          <w:color w:val="000000"/>
          <w:sz w:val="24"/>
          <w:szCs w:val="24"/>
        </w:rPr>
      </w:pPr>
      <w:r w:rsidRPr="008B7252">
        <w:rPr>
          <w:rFonts w:ascii="Times New Roman" w:hAnsi="Times New Roman" w:cs="Times New Roman"/>
          <w:color w:val="000000"/>
          <w:sz w:val="24"/>
          <w:szCs w:val="24"/>
        </w:rPr>
        <w:t>рассмотрение представленных документов и принятие решения о предоставлении или об отказе в предоставлении муниципальной услуги;</w:t>
      </w:r>
    </w:p>
    <w:p w:rsidR="005B2A00" w:rsidRPr="008B7252" w:rsidRDefault="005B2A00" w:rsidP="008B7252">
      <w:pPr>
        <w:ind w:firstLine="709"/>
        <w:rPr>
          <w:rFonts w:ascii="Times New Roman" w:eastAsia="Times New Roman" w:hAnsi="Times New Roman" w:cs="Times New Roman"/>
          <w:color w:val="000000"/>
          <w:lang w:eastAsia="en-US"/>
        </w:rPr>
      </w:pPr>
      <w:r w:rsidRPr="008B7252">
        <w:rPr>
          <w:rFonts w:ascii="Times New Roman" w:eastAsia="Times New Roman" w:hAnsi="Times New Roman" w:cs="Times New Roman"/>
          <w:color w:val="000000"/>
          <w:lang w:eastAsia="en-US"/>
        </w:rPr>
        <w:t>выдача (направление) результата предоставления муниципальной услуги.</w:t>
      </w:r>
    </w:p>
    <w:p w:rsidR="00771DB0" w:rsidRPr="008B7252" w:rsidRDefault="00A66A2E" w:rsidP="008B7252">
      <w:pPr>
        <w:ind w:firstLine="709"/>
        <w:rPr>
          <w:rFonts w:ascii="Times New Roman" w:eastAsia="Times New Roman" w:hAnsi="Times New Roman" w:cs="Times New Roman"/>
        </w:rPr>
      </w:pPr>
      <w:r w:rsidRPr="008B7252">
        <w:rPr>
          <w:rFonts w:ascii="Times New Roman" w:hAnsi="Times New Roman" w:cs="Times New Roman"/>
        </w:rPr>
        <w:t>4</w:t>
      </w:r>
      <w:r w:rsidR="006C47C9">
        <w:rPr>
          <w:rFonts w:ascii="Times New Roman" w:hAnsi="Times New Roman" w:cs="Times New Roman"/>
        </w:rPr>
        <w:t>9</w:t>
      </w:r>
      <w:r w:rsidRPr="008B7252">
        <w:rPr>
          <w:rFonts w:ascii="Times New Roman" w:hAnsi="Times New Roman" w:cs="Times New Roman"/>
        </w:rPr>
        <w:t>.</w:t>
      </w:r>
      <w:r w:rsidR="00771DB0" w:rsidRPr="008B7252">
        <w:rPr>
          <w:rFonts w:ascii="Times New Roman" w:hAnsi="Times New Roman" w:cs="Times New Roman"/>
        </w:rPr>
        <w:t xml:space="preserve">Административные процедуры в электронной форме осуществляются с учетом положений пунктов </w:t>
      </w:r>
      <w:r w:rsidR="006C47C9">
        <w:rPr>
          <w:rFonts w:ascii="Times New Roman" w:hAnsi="Times New Roman" w:cs="Times New Roman"/>
        </w:rPr>
        <w:t>40</w:t>
      </w:r>
      <w:r w:rsidRPr="008B7252">
        <w:rPr>
          <w:rFonts w:ascii="Times New Roman" w:hAnsi="Times New Roman" w:cs="Times New Roman"/>
        </w:rPr>
        <w:t>-4</w:t>
      </w:r>
      <w:r w:rsidR="006C47C9">
        <w:rPr>
          <w:rFonts w:ascii="Times New Roman" w:hAnsi="Times New Roman" w:cs="Times New Roman"/>
        </w:rPr>
        <w:t>7</w:t>
      </w:r>
      <w:r w:rsidR="00771DB0" w:rsidRPr="008B7252">
        <w:rPr>
          <w:rFonts w:ascii="Times New Roman" w:hAnsi="Times New Roman" w:cs="Times New Roman"/>
        </w:rPr>
        <w:t xml:space="preserve"> настоящего Административного регламента</w:t>
      </w:r>
    </w:p>
    <w:p w:rsidR="00A66A2E" w:rsidRPr="008B7252" w:rsidRDefault="00A66A2E" w:rsidP="008B7252">
      <w:pPr>
        <w:ind w:firstLine="709"/>
        <w:rPr>
          <w:rFonts w:ascii="Times New Roman" w:eastAsia="Times New Roman" w:hAnsi="Times New Roman" w:cs="Times New Roman"/>
        </w:rPr>
      </w:pPr>
    </w:p>
    <w:p w:rsidR="005B2A00" w:rsidRPr="008B7252" w:rsidRDefault="005B2A00" w:rsidP="008B7252">
      <w:pPr>
        <w:ind w:firstLine="709"/>
        <w:rPr>
          <w:rFonts w:ascii="Times New Roman" w:eastAsia="Times New Roman" w:hAnsi="Times New Roman" w:cs="Times New Roman"/>
        </w:rPr>
      </w:pPr>
      <w:r w:rsidRPr="008B7252">
        <w:rPr>
          <w:rFonts w:ascii="Times New Roman" w:eastAsia="Times New Roman" w:hAnsi="Times New Roman" w:cs="Times New Roman"/>
        </w:rPr>
        <w:t>Прием и регистрация заявления о предоставлении муниципальной услуги</w:t>
      </w:r>
    </w:p>
    <w:p w:rsidR="00A66A2E" w:rsidRPr="008B7252" w:rsidRDefault="00A66A2E" w:rsidP="008B7252">
      <w:pPr>
        <w:ind w:firstLine="709"/>
        <w:rPr>
          <w:rFonts w:ascii="Times New Roman" w:eastAsia="Times New Roman" w:hAnsi="Times New Roman" w:cs="Times New Roman"/>
        </w:rPr>
      </w:pPr>
    </w:p>
    <w:p w:rsidR="005B2A00" w:rsidRPr="008B7252" w:rsidRDefault="005B2A00"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ab/>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5B2A00" w:rsidRPr="008B7252" w:rsidRDefault="00A66A2E"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50.</w:t>
      </w:r>
      <w:r w:rsidR="005B2A00" w:rsidRPr="008B7252">
        <w:rPr>
          <w:rFonts w:ascii="Times New Roman" w:eastAsia="Calibri" w:hAnsi="Times New Roman" w:cs="Times New Roman"/>
          <w:lang w:eastAsia="en-US"/>
        </w:rPr>
        <w:t xml:space="preserve">Должностным лицом, ответственным за прием и регистрацию заявления о предоставлении муниципальной услуги, является специалист управления архитектуры и градостроительства. </w:t>
      </w:r>
    </w:p>
    <w:p w:rsidR="005B2A00" w:rsidRPr="008B7252" w:rsidRDefault="00A66A2E"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51.</w:t>
      </w:r>
      <w:r w:rsidR="005B2A00" w:rsidRPr="008B7252">
        <w:rPr>
          <w:rFonts w:ascii="Times New Roman" w:eastAsia="Calibri" w:hAnsi="Times New Roman" w:cs="Times New Roman"/>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5B2A00" w:rsidRPr="008B7252" w:rsidRDefault="00A66A2E"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52.</w:t>
      </w:r>
      <w:r w:rsidR="005B2A00" w:rsidRPr="008B7252">
        <w:rPr>
          <w:rFonts w:ascii="Times New Roman" w:eastAsia="Calibri" w:hAnsi="Times New Roman" w:cs="Times New Roman"/>
          <w:lang w:eastAsia="en-US"/>
        </w:rPr>
        <w:t xml:space="preserve">Критерием принятия решения о приеме и регистрации заявления </w:t>
      </w:r>
      <w:r w:rsidR="005B2A00" w:rsidRPr="008B7252">
        <w:rPr>
          <w:rFonts w:ascii="Times New Roman" w:eastAsia="Calibri" w:hAnsi="Times New Roman" w:cs="Times New Roman"/>
          <w:lang w:eastAsia="en-US"/>
        </w:rPr>
        <w:br/>
        <w:t xml:space="preserve">о предоставлении муниципальной услуги является наличие заявления </w:t>
      </w:r>
      <w:r w:rsidR="005B2A00" w:rsidRPr="008B7252">
        <w:rPr>
          <w:rFonts w:ascii="Times New Roman" w:eastAsia="Calibri" w:hAnsi="Times New Roman" w:cs="Times New Roman"/>
          <w:lang w:eastAsia="en-US"/>
        </w:rPr>
        <w:br/>
        <w:t>о предоставлении муниципальной услуги.</w:t>
      </w:r>
    </w:p>
    <w:p w:rsidR="005B2A00" w:rsidRPr="008B7252" w:rsidRDefault="00A66A2E"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53.</w:t>
      </w:r>
      <w:r w:rsidR="005B2A00" w:rsidRPr="008B7252">
        <w:rPr>
          <w:rFonts w:ascii="Times New Roman" w:eastAsia="Calibri" w:hAnsi="Times New Roman" w:cs="Times New Roman"/>
          <w:lang w:eastAsia="en-US"/>
        </w:rPr>
        <w:t xml:space="preserve">Максимальный срок выполнения административной процедуры – </w:t>
      </w:r>
      <w:r w:rsidR="005B2A00" w:rsidRPr="008B7252">
        <w:rPr>
          <w:rFonts w:ascii="Times New Roman" w:eastAsia="Calibri" w:hAnsi="Times New Roman" w:cs="Times New Roman"/>
          <w:lang w:eastAsia="en-US"/>
        </w:rPr>
        <w:br/>
        <w:t>1 рабочий день от даты поступления заявления в уполномоченный орган.</w:t>
      </w:r>
    </w:p>
    <w:p w:rsidR="005B2A00" w:rsidRPr="008B7252" w:rsidRDefault="00A66A2E"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54.</w:t>
      </w:r>
      <w:r w:rsidR="005B2A00" w:rsidRPr="008B7252">
        <w:rPr>
          <w:rFonts w:ascii="Times New Roman" w:eastAsia="Calibri" w:hAnsi="Times New Roman" w:cs="Times New Roman"/>
          <w:lang w:eastAsia="en-US"/>
        </w:rPr>
        <w:t xml:space="preserve">Результатом выполнения административной процедуры является зарегистрированное заявление о предоставлении муниципальной услуги, поступившего </w:t>
      </w:r>
      <w:proofErr w:type="gramStart"/>
      <w:r w:rsidR="005B2A00" w:rsidRPr="008B7252">
        <w:rPr>
          <w:rFonts w:ascii="Times New Roman" w:eastAsia="Calibri" w:hAnsi="Times New Roman" w:cs="Times New Roman"/>
          <w:lang w:eastAsia="en-US"/>
        </w:rPr>
        <w:t>в  электронной</w:t>
      </w:r>
      <w:proofErr w:type="gramEnd"/>
      <w:r w:rsidR="005B2A00" w:rsidRPr="008B7252">
        <w:rPr>
          <w:rFonts w:ascii="Times New Roman" w:eastAsia="Calibri" w:hAnsi="Times New Roman" w:cs="Times New Roman"/>
          <w:lang w:eastAsia="en-US"/>
        </w:rPr>
        <w:t xml:space="preserve"> форме.</w:t>
      </w:r>
    </w:p>
    <w:p w:rsidR="005B2A00" w:rsidRPr="008B7252" w:rsidRDefault="00A66A2E"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55.</w:t>
      </w:r>
      <w:r w:rsidR="005B2A00" w:rsidRPr="008B7252">
        <w:rPr>
          <w:rFonts w:ascii="Times New Roman" w:eastAsia="Calibri" w:hAnsi="Times New Roman" w:cs="Times New Roman"/>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предоставлением в заявлении отметки о регистрации.</w:t>
      </w:r>
    </w:p>
    <w:p w:rsidR="005B2A00" w:rsidRPr="008B7252" w:rsidRDefault="00A66A2E"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56.</w:t>
      </w:r>
      <w:r w:rsidR="005B2A00" w:rsidRPr="008B7252">
        <w:rPr>
          <w:rFonts w:ascii="Times New Roman" w:eastAsia="Calibri" w:hAnsi="Times New Roman" w:cs="Times New Roman"/>
          <w:lang w:eastAsia="en-US"/>
        </w:rPr>
        <w:t>Зарегистрированное заявление о предоставлении муниципальной услуги и прилагаемые к нему документы передаются специалисту отдела исходно-разрешительной документации управления архитектуры и градостроительства, ответственному за формирование, направление межведомственных запросов.</w:t>
      </w:r>
    </w:p>
    <w:p w:rsidR="00A66A2E" w:rsidRPr="008B7252" w:rsidRDefault="00A66A2E" w:rsidP="008B7252">
      <w:pPr>
        <w:ind w:firstLine="709"/>
        <w:outlineLvl w:val="0"/>
        <w:rPr>
          <w:rFonts w:ascii="Times New Roman" w:hAnsi="Times New Roman" w:cs="Times New Roman"/>
        </w:rPr>
      </w:pPr>
    </w:p>
    <w:p w:rsidR="005B2A00" w:rsidRPr="008B7252" w:rsidRDefault="005B2A00" w:rsidP="008B7252">
      <w:pPr>
        <w:ind w:firstLine="709"/>
        <w:outlineLvl w:val="0"/>
        <w:rPr>
          <w:rFonts w:ascii="Times New Roman" w:hAnsi="Times New Roman" w:cs="Times New Roman"/>
        </w:rPr>
      </w:pPr>
      <w:r w:rsidRPr="008B7252">
        <w:rPr>
          <w:rFonts w:ascii="Times New Roman" w:hAnsi="Times New Roman" w:cs="Times New Roman"/>
        </w:rPr>
        <w:t>Формирование и направление межведомственных запросов, получение ответов на них</w:t>
      </w:r>
    </w:p>
    <w:p w:rsidR="00A66A2E" w:rsidRPr="008B7252" w:rsidRDefault="00A66A2E" w:rsidP="008B7252">
      <w:pPr>
        <w:ind w:firstLine="709"/>
        <w:outlineLvl w:val="0"/>
        <w:rPr>
          <w:rFonts w:ascii="Times New Roman" w:hAnsi="Times New Roman" w:cs="Times New Roman"/>
        </w:rPr>
      </w:pPr>
    </w:p>
    <w:p w:rsidR="005B2A00" w:rsidRPr="008B7252" w:rsidRDefault="00A66A2E"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57.</w:t>
      </w:r>
      <w:r w:rsidR="005B2A00" w:rsidRPr="008B7252">
        <w:rPr>
          <w:rFonts w:ascii="Times New Roman" w:eastAsia="Calibri" w:hAnsi="Times New Roman" w:cs="Times New Roman"/>
          <w:lang w:eastAsia="en-US"/>
        </w:rPr>
        <w:t xml:space="preserve">Основанием для начала административной процедуры является поступление специалисту </w:t>
      </w:r>
      <w:r w:rsidR="009A40CC" w:rsidRPr="008B7252">
        <w:rPr>
          <w:rFonts w:ascii="Times New Roman" w:eastAsia="Calibri" w:hAnsi="Times New Roman" w:cs="Times New Roman"/>
          <w:lang w:eastAsia="en-US"/>
        </w:rPr>
        <w:t>отдела исходно-разрешительной документации управления архитектуры и градостроительства</w:t>
      </w:r>
      <w:r w:rsidR="005B2A00" w:rsidRPr="008B7252">
        <w:rPr>
          <w:rFonts w:ascii="Times New Roman" w:eastAsia="Calibri" w:hAnsi="Times New Roman" w:cs="Times New Roman"/>
          <w:lang w:eastAsia="en-US"/>
        </w:rPr>
        <w:t>,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5B2A00" w:rsidRPr="008B7252" w:rsidRDefault="00A66A2E"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58.</w:t>
      </w:r>
      <w:r w:rsidR="005B2A00" w:rsidRPr="008B7252">
        <w:rPr>
          <w:rFonts w:ascii="Times New Roman" w:eastAsia="Calibri" w:hAnsi="Times New Roman" w:cs="Times New Roman"/>
          <w:lang w:eastAsia="en-US"/>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9A40CC" w:rsidRPr="008B7252">
        <w:rPr>
          <w:rFonts w:ascii="Times New Roman" w:eastAsia="Calibri" w:hAnsi="Times New Roman" w:cs="Times New Roman"/>
          <w:lang w:eastAsia="en-US"/>
        </w:rPr>
        <w:t>отдела исходно-разрешительной документации управления архитектуры и градостроительства</w:t>
      </w:r>
      <w:r w:rsidR="005B2A00" w:rsidRPr="008B7252">
        <w:rPr>
          <w:rFonts w:ascii="Times New Roman" w:eastAsia="Calibri" w:hAnsi="Times New Roman" w:cs="Times New Roman"/>
          <w:lang w:eastAsia="en-US"/>
        </w:rPr>
        <w:t>.</w:t>
      </w:r>
    </w:p>
    <w:p w:rsidR="005B2A00" w:rsidRPr="00046EE8" w:rsidRDefault="00A66A2E" w:rsidP="008B7252">
      <w:pPr>
        <w:ind w:firstLine="709"/>
        <w:outlineLvl w:val="0"/>
        <w:rPr>
          <w:rFonts w:ascii="Times New Roman" w:eastAsia="Calibri" w:hAnsi="Times New Roman" w:cs="Times New Roman"/>
          <w:lang w:eastAsia="en-US"/>
        </w:rPr>
      </w:pPr>
      <w:r w:rsidRPr="00046EE8">
        <w:rPr>
          <w:rFonts w:ascii="Times New Roman" w:eastAsia="Calibri" w:hAnsi="Times New Roman" w:cs="Times New Roman"/>
          <w:lang w:eastAsia="en-US"/>
        </w:rPr>
        <w:t>59.</w:t>
      </w:r>
      <w:r w:rsidR="005B2A00" w:rsidRPr="00046EE8">
        <w:rPr>
          <w:rFonts w:ascii="Times New Roman" w:eastAsia="Calibri" w:hAnsi="Times New Roman" w:cs="Times New Roman"/>
          <w:lang w:eastAsia="en-US"/>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5B2A00" w:rsidRPr="00046EE8" w:rsidRDefault="005B2A00" w:rsidP="008B7252">
      <w:pPr>
        <w:ind w:firstLine="709"/>
        <w:outlineLvl w:val="0"/>
        <w:rPr>
          <w:rFonts w:ascii="Times New Roman" w:eastAsia="Calibri" w:hAnsi="Times New Roman" w:cs="Times New Roman"/>
          <w:lang w:eastAsia="en-US"/>
        </w:rPr>
      </w:pPr>
      <w:r w:rsidRPr="00046EE8">
        <w:rPr>
          <w:rFonts w:ascii="Times New Roman" w:eastAsia="Calibri" w:hAnsi="Times New Roman" w:cs="Times New Roman"/>
          <w:lang w:eastAsia="en-US"/>
        </w:rPr>
        <w:t xml:space="preserve">проверка представленных документов на соответствие перечню, указанному в пункте </w:t>
      </w:r>
      <w:r w:rsidR="00A66A2E" w:rsidRPr="00046EE8">
        <w:rPr>
          <w:rFonts w:ascii="Times New Roman" w:eastAsia="Calibri" w:hAnsi="Times New Roman" w:cs="Times New Roman"/>
          <w:lang w:eastAsia="en-US"/>
        </w:rPr>
        <w:t>18</w:t>
      </w:r>
      <w:r w:rsidRPr="00046EE8">
        <w:rPr>
          <w:rFonts w:ascii="Times New Roman" w:eastAsia="Calibri" w:hAnsi="Times New Roman" w:cs="Times New Roman"/>
          <w:lang w:eastAsia="en-US"/>
        </w:rPr>
        <w:t xml:space="preserve"> настоящего Административного регламента; при отсутствии документов, указанных в пункте </w:t>
      </w:r>
      <w:r w:rsidR="00A66A2E" w:rsidRPr="00046EE8">
        <w:rPr>
          <w:rFonts w:ascii="Times New Roman" w:eastAsia="Calibri" w:hAnsi="Times New Roman" w:cs="Times New Roman"/>
          <w:lang w:eastAsia="en-US"/>
        </w:rPr>
        <w:t>19</w:t>
      </w:r>
      <w:r w:rsidR="009A40CC" w:rsidRPr="00046EE8">
        <w:rPr>
          <w:rFonts w:ascii="Times New Roman" w:eastAsia="Calibri" w:hAnsi="Times New Roman" w:cs="Times New Roman"/>
          <w:lang w:eastAsia="en-US"/>
        </w:rPr>
        <w:t xml:space="preserve"> </w:t>
      </w:r>
      <w:r w:rsidRPr="00046EE8">
        <w:rPr>
          <w:rFonts w:ascii="Times New Roman" w:eastAsia="Calibri" w:hAnsi="Times New Roman" w:cs="Times New Roman"/>
          <w:lang w:eastAsia="en-US"/>
        </w:rPr>
        <w:t>настоящего Административного регламента, – формирование и направление межведомств</w:t>
      </w:r>
      <w:r w:rsidR="009A40CC" w:rsidRPr="00046EE8">
        <w:rPr>
          <w:rFonts w:ascii="Times New Roman" w:eastAsia="Calibri" w:hAnsi="Times New Roman" w:cs="Times New Roman"/>
          <w:lang w:eastAsia="en-US"/>
        </w:rPr>
        <w:t>енных запросов в течение 1</w:t>
      </w:r>
      <w:r w:rsidRPr="00046EE8">
        <w:rPr>
          <w:rFonts w:ascii="Times New Roman" w:eastAsia="Calibri" w:hAnsi="Times New Roman" w:cs="Times New Roman"/>
          <w:lang w:eastAsia="en-US"/>
        </w:rPr>
        <w:t xml:space="preserve"> рабоч</w:t>
      </w:r>
      <w:r w:rsidR="009A40CC" w:rsidRPr="00046EE8">
        <w:rPr>
          <w:rFonts w:ascii="Times New Roman" w:eastAsia="Calibri" w:hAnsi="Times New Roman" w:cs="Times New Roman"/>
          <w:lang w:eastAsia="en-US"/>
        </w:rPr>
        <w:t xml:space="preserve">его </w:t>
      </w:r>
      <w:r w:rsidRPr="00046EE8">
        <w:rPr>
          <w:rFonts w:ascii="Times New Roman" w:eastAsia="Calibri" w:hAnsi="Times New Roman" w:cs="Times New Roman"/>
          <w:lang w:eastAsia="en-US"/>
        </w:rPr>
        <w:t>дн</w:t>
      </w:r>
      <w:r w:rsidR="009A40CC" w:rsidRPr="00046EE8">
        <w:rPr>
          <w:rFonts w:ascii="Times New Roman" w:eastAsia="Calibri" w:hAnsi="Times New Roman" w:cs="Times New Roman"/>
          <w:lang w:eastAsia="en-US"/>
        </w:rPr>
        <w:t>я</w:t>
      </w:r>
      <w:r w:rsidRPr="00046EE8">
        <w:rPr>
          <w:rFonts w:ascii="Times New Roman" w:eastAsia="Calibri" w:hAnsi="Times New Roman" w:cs="Times New Roman"/>
          <w:lang w:eastAsia="en-US"/>
        </w:rPr>
        <w:t xml:space="preserve"> с момента поступления зарегистрированного заявления к специалисту, ответственному за формирование, направление межведомственных запросов;</w:t>
      </w:r>
    </w:p>
    <w:p w:rsidR="005B2A00" w:rsidRPr="00046EE8" w:rsidRDefault="005B2A00" w:rsidP="008B7252">
      <w:pPr>
        <w:ind w:firstLine="709"/>
        <w:outlineLvl w:val="0"/>
        <w:rPr>
          <w:rFonts w:ascii="Times New Roman" w:eastAsia="Calibri" w:hAnsi="Times New Roman" w:cs="Times New Roman"/>
          <w:lang w:eastAsia="en-US"/>
        </w:rPr>
      </w:pPr>
      <w:r w:rsidRPr="00046EE8">
        <w:rPr>
          <w:rFonts w:ascii="Times New Roman" w:eastAsia="Calibri" w:hAnsi="Times New Roman" w:cs="Times New Roman"/>
          <w:lang w:eastAsia="en-US"/>
        </w:rPr>
        <w:t xml:space="preserve">передача заявления о предоставлении муниципальной услуги, прилагаемых к нему документов, полученных ответов на межведомственные запросы специалисту, ответственному за предоставление муниципальной услуги, в течение </w:t>
      </w:r>
      <w:r w:rsidR="009A40CC" w:rsidRPr="00046EE8">
        <w:rPr>
          <w:rFonts w:ascii="Times New Roman" w:eastAsia="Calibri" w:hAnsi="Times New Roman" w:cs="Times New Roman"/>
          <w:lang w:eastAsia="en-US"/>
        </w:rPr>
        <w:t xml:space="preserve">1 </w:t>
      </w:r>
      <w:r w:rsidRPr="00046EE8">
        <w:rPr>
          <w:rFonts w:ascii="Times New Roman" w:eastAsia="Calibri" w:hAnsi="Times New Roman" w:cs="Times New Roman"/>
          <w:lang w:eastAsia="en-US"/>
        </w:rPr>
        <w:t>рабоч</w:t>
      </w:r>
      <w:r w:rsidR="009A40CC" w:rsidRPr="00046EE8">
        <w:rPr>
          <w:rFonts w:ascii="Times New Roman" w:eastAsia="Calibri" w:hAnsi="Times New Roman" w:cs="Times New Roman"/>
          <w:lang w:eastAsia="en-US"/>
        </w:rPr>
        <w:t>его</w:t>
      </w:r>
      <w:r w:rsidRPr="00046EE8">
        <w:rPr>
          <w:rFonts w:ascii="Times New Roman" w:eastAsia="Calibri" w:hAnsi="Times New Roman" w:cs="Times New Roman"/>
          <w:lang w:eastAsia="en-US"/>
        </w:rPr>
        <w:t xml:space="preserve"> дн</w:t>
      </w:r>
      <w:r w:rsidR="009A40CC" w:rsidRPr="00046EE8">
        <w:rPr>
          <w:rFonts w:ascii="Times New Roman" w:eastAsia="Calibri" w:hAnsi="Times New Roman" w:cs="Times New Roman"/>
          <w:lang w:eastAsia="en-US"/>
        </w:rPr>
        <w:t>я</w:t>
      </w:r>
      <w:r w:rsidRPr="00046EE8">
        <w:rPr>
          <w:rFonts w:ascii="Times New Roman" w:eastAsia="Calibri" w:hAnsi="Times New Roman" w:cs="Times New Roman"/>
          <w:lang w:eastAsia="en-US"/>
        </w:rPr>
        <w:t xml:space="preserve"> с момента поступления ответов на межведомственные запросы.</w:t>
      </w:r>
    </w:p>
    <w:p w:rsidR="005B2A00" w:rsidRPr="00046EE8" w:rsidRDefault="00A66A2E" w:rsidP="008B7252">
      <w:pPr>
        <w:ind w:firstLine="709"/>
        <w:outlineLvl w:val="0"/>
        <w:rPr>
          <w:rFonts w:ascii="Times New Roman" w:eastAsia="Calibri" w:hAnsi="Times New Roman" w:cs="Times New Roman"/>
          <w:lang w:eastAsia="en-US"/>
        </w:rPr>
      </w:pPr>
      <w:r w:rsidRPr="00046EE8">
        <w:rPr>
          <w:rFonts w:ascii="Times New Roman" w:eastAsia="Calibri" w:hAnsi="Times New Roman" w:cs="Times New Roman"/>
          <w:lang w:eastAsia="en-US"/>
        </w:rPr>
        <w:t>60.</w:t>
      </w:r>
      <w:r w:rsidR="005B2A00" w:rsidRPr="00046EE8">
        <w:rPr>
          <w:rFonts w:ascii="Times New Roman" w:eastAsia="Calibri" w:hAnsi="Times New Roman" w:cs="Times New Roman"/>
          <w:lang w:eastAsia="en-US"/>
        </w:rPr>
        <w:t>Срок получения ответов на межведомственные запросы в соответствии с Кодексом составляет не более 3 рабочих дней со дня получения межведомственного запроса.</w:t>
      </w:r>
    </w:p>
    <w:p w:rsidR="005B2A00" w:rsidRPr="00046EE8" w:rsidRDefault="005B2A00" w:rsidP="008B7252">
      <w:pPr>
        <w:ind w:firstLine="709"/>
        <w:outlineLvl w:val="0"/>
        <w:rPr>
          <w:rFonts w:ascii="Times New Roman" w:eastAsia="Calibri" w:hAnsi="Times New Roman" w:cs="Times New Roman"/>
          <w:lang w:eastAsia="en-US"/>
        </w:rPr>
      </w:pPr>
      <w:r w:rsidRPr="00046EE8">
        <w:rPr>
          <w:rFonts w:ascii="Times New Roman" w:eastAsia="Calibri" w:hAnsi="Times New Roman" w:cs="Times New Roman"/>
          <w:lang w:eastAsia="en-US"/>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5B2A00" w:rsidRPr="00046EE8" w:rsidRDefault="00A66A2E" w:rsidP="008B7252">
      <w:pPr>
        <w:ind w:firstLine="709"/>
        <w:outlineLvl w:val="0"/>
        <w:rPr>
          <w:rFonts w:ascii="Times New Roman" w:eastAsia="Calibri" w:hAnsi="Times New Roman" w:cs="Times New Roman"/>
          <w:lang w:eastAsia="en-US"/>
        </w:rPr>
      </w:pPr>
      <w:r w:rsidRPr="00046EE8">
        <w:rPr>
          <w:rFonts w:ascii="Times New Roman" w:eastAsia="Calibri" w:hAnsi="Times New Roman" w:cs="Times New Roman"/>
          <w:lang w:eastAsia="en-US"/>
        </w:rPr>
        <w:t>61.</w:t>
      </w:r>
      <w:r w:rsidR="005B2A00" w:rsidRPr="00046EE8">
        <w:rPr>
          <w:rFonts w:ascii="Times New Roman" w:eastAsia="Calibri" w:hAnsi="Times New Roman" w:cs="Times New Roman"/>
          <w:lang w:eastAsia="en-US"/>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w:t>
      </w:r>
      <w:r w:rsidRPr="00046EE8">
        <w:rPr>
          <w:rFonts w:ascii="Times New Roman" w:eastAsia="Calibri" w:hAnsi="Times New Roman" w:cs="Times New Roman"/>
          <w:lang w:eastAsia="en-US"/>
        </w:rPr>
        <w:t>19</w:t>
      </w:r>
      <w:r w:rsidR="005B2A00" w:rsidRPr="00046EE8">
        <w:rPr>
          <w:rFonts w:ascii="Times New Roman" w:eastAsia="Calibri" w:hAnsi="Times New Roman" w:cs="Times New Roman"/>
          <w:lang w:eastAsia="en-US"/>
        </w:rPr>
        <w:t xml:space="preserve"> настоящего Административного регламента.</w:t>
      </w:r>
    </w:p>
    <w:p w:rsidR="005B2A00" w:rsidRPr="00046EE8" w:rsidRDefault="00A66A2E" w:rsidP="008B7252">
      <w:pPr>
        <w:ind w:firstLine="709"/>
        <w:outlineLvl w:val="0"/>
        <w:rPr>
          <w:rFonts w:ascii="Times New Roman" w:eastAsia="Calibri" w:hAnsi="Times New Roman" w:cs="Times New Roman"/>
          <w:lang w:eastAsia="en-US"/>
        </w:rPr>
      </w:pPr>
      <w:r w:rsidRPr="00046EE8">
        <w:rPr>
          <w:rFonts w:ascii="Times New Roman" w:eastAsia="Calibri" w:hAnsi="Times New Roman" w:cs="Times New Roman"/>
          <w:lang w:eastAsia="en-US"/>
        </w:rPr>
        <w:t>62.</w:t>
      </w:r>
      <w:r w:rsidR="005B2A00" w:rsidRPr="00046EE8">
        <w:rPr>
          <w:rFonts w:ascii="Times New Roman" w:eastAsia="Calibri" w:hAnsi="Times New Roman" w:cs="Times New Roman"/>
          <w:lang w:eastAsia="en-US"/>
        </w:rPr>
        <w:t>Максимальный срок выполнения административной процедуры</w:t>
      </w:r>
      <w:r w:rsidR="009A40CC" w:rsidRPr="00046EE8">
        <w:rPr>
          <w:rFonts w:ascii="Times New Roman" w:eastAsia="Calibri" w:hAnsi="Times New Roman" w:cs="Times New Roman"/>
          <w:lang w:eastAsia="en-US"/>
        </w:rPr>
        <w:t xml:space="preserve"> 3 </w:t>
      </w:r>
      <w:r w:rsidR="005B2A00" w:rsidRPr="00046EE8">
        <w:rPr>
          <w:rFonts w:ascii="Times New Roman" w:eastAsia="Calibri" w:hAnsi="Times New Roman" w:cs="Times New Roman"/>
          <w:lang w:eastAsia="en-US"/>
        </w:rPr>
        <w:t>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A66A2E" w:rsidRPr="00046EE8" w:rsidRDefault="00A66A2E" w:rsidP="008B7252">
      <w:pPr>
        <w:ind w:firstLine="709"/>
        <w:outlineLvl w:val="0"/>
        <w:rPr>
          <w:rFonts w:ascii="Times New Roman" w:eastAsia="Calibri" w:hAnsi="Times New Roman" w:cs="Times New Roman"/>
          <w:lang w:eastAsia="en-US"/>
        </w:rPr>
      </w:pPr>
      <w:r w:rsidRPr="00046EE8">
        <w:rPr>
          <w:rFonts w:ascii="Times New Roman" w:eastAsia="Calibri" w:hAnsi="Times New Roman" w:cs="Times New Roman"/>
          <w:lang w:eastAsia="en-US"/>
        </w:rPr>
        <w:t>63.Результатами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указанных в пунктах 29, 30 настоящего Административного регламента.</w:t>
      </w:r>
    </w:p>
    <w:p w:rsidR="00A66A2E" w:rsidRPr="00046EE8" w:rsidRDefault="00A66A2E" w:rsidP="008B7252">
      <w:pPr>
        <w:ind w:firstLine="709"/>
        <w:outlineLvl w:val="0"/>
        <w:rPr>
          <w:rFonts w:ascii="Times New Roman" w:eastAsia="Calibri" w:hAnsi="Times New Roman" w:cs="Times New Roman"/>
          <w:lang w:eastAsia="en-US"/>
        </w:rPr>
      </w:pPr>
      <w:r w:rsidRPr="00046EE8">
        <w:rPr>
          <w:rFonts w:ascii="Times New Roman" w:eastAsia="Calibri" w:hAnsi="Times New Roman" w:cs="Times New Roman"/>
          <w:lang w:eastAsia="en-US"/>
        </w:rPr>
        <w:t>64.Способ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документам заявителя.</w:t>
      </w:r>
    </w:p>
    <w:p w:rsidR="00A66A2E" w:rsidRPr="008B7252" w:rsidRDefault="00A66A2E" w:rsidP="008B7252">
      <w:pPr>
        <w:ind w:firstLine="709"/>
        <w:rPr>
          <w:rFonts w:ascii="Times New Roman" w:eastAsia="Calibri" w:hAnsi="Times New Roman" w:cs="Times New Roman"/>
          <w:lang w:eastAsia="en-US"/>
        </w:rPr>
      </w:pPr>
      <w:r w:rsidRPr="00046EE8">
        <w:rPr>
          <w:rFonts w:ascii="Times New Roman" w:eastAsia="Calibri" w:hAnsi="Times New Roman" w:cs="Times New Roman"/>
          <w:lang w:eastAsia="en-US"/>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исходно-разрешительной документации</w:t>
      </w:r>
      <w:r w:rsidRPr="008B7252">
        <w:rPr>
          <w:rFonts w:ascii="Times New Roman" w:eastAsia="Calibri" w:hAnsi="Times New Roman" w:cs="Times New Roman"/>
          <w:lang w:eastAsia="en-US"/>
        </w:rPr>
        <w:t xml:space="preserve"> управления архитектуры и градостроительства, ответственному за предоставление муниципальной услуги.</w:t>
      </w:r>
    </w:p>
    <w:p w:rsidR="00A66A2E" w:rsidRPr="008B7252" w:rsidRDefault="00A66A2E" w:rsidP="008B7252">
      <w:pPr>
        <w:ind w:firstLine="709"/>
        <w:rPr>
          <w:rFonts w:ascii="Times New Roman" w:hAnsi="Times New Roman" w:cs="Times New Roman"/>
        </w:rPr>
      </w:pPr>
    </w:p>
    <w:p w:rsidR="005B2A00" w:rsidRPr="008B7252" w:rsidRDefault="009A40CC" w:rsidP="008B7252">
      <w:pPr>
        <w:ind w:firstLine="709"/>
        <w:jc w:val="center"/>
        <w:rPr>
          <w:rFonts w:ascii="Times New Roman" w:hAnsi="Times New Roman" w:cs="Times New Roman"/>
        </w:rPr>
      </w:pPr>
      <w:r w:rsidRPr="008B7252">
        <w:rPr>
          <w:rFonts w:ascii="Times New Roman" w:hAnsi="Times New Roman" w:cs="Times New Roman"/>
        </w:rPr>
        <w:t>Пр</w:t>
      </w:r>
      <w:r w:rsidR="005B2A00" w:rsidRPr="008B7252">
        <w:rPr>
          <w:rFonts w:ascii="Times New Roman" w:hAnsi="Times New Roman" w:cs="Times New Roman"/>
        </w:rPr>
        <w:t>оверка представленных документов и принятие</w:t>
      </w:r>
      <w:r w:rsidRPr="008B7252">
        <w:rPr>
          <w:rFonts w:ascii="Times New Roman" w:hAnsi="Times New Roman" w:cs="Times New Roman"/>
        </w:rPr>
        <w:t xml:space="preserve"> </w:t>
      </w:r>
      <w:r w:rsidR="005B2A00" w:rsidRPr="008B7252">
        <w:rPr>
          <w:rFonts w:ascii="Times New Roman" w:hAnsi="Times New Roman" w:cs="Times New Roman"/>
        </w:rPr>
        <w:t>решения о предоставлении или об отказе в предоставлении муниципальной услуги</w:t>
      </w:r>
    </w:p>
    <w:p w:rsidR="00A66A2E" w:rsidRPr="008B7252" w:rsidRDefault="00A66A2E" w:rsidP="008B7252">
      <w:pPr>
        <w:ind w:firstLine="709"/>
        <w:rPr>
          <w:rFonts w:ascii="Times New Roman" w:hAnsi="Times New Roman" w:cs="Times New Roman"/>
        </w:rPr>
      </w:pPr>
    </w:p>
    <w:p w:rsidR="005B2A00" w:rsidRPr="008B7252" w:rsidRDefault="00A66A2E" w:rsidP="008B7252">
      <w:pPr>
        <w:ind w:firstLine="709"/>
        <w:rPr>
          <w:rFonts w:ascii="Times New Roman" w:eastAsia="Calibri" w:hAnsi="Times New Roman" w:cs="Times New Roman"/>
        </w:rPr>
      </w:pPr>
      <w:r w:rsidRPr="008B7252">
        <w:rPr>
          <w:rFonts w:ascii="Times New Roman" w:eastAsia="Times New Roman" w:hAnsi="Times New Roman" w:cs="Times New Roman"/>
        </w:rPr>
        <w:t>65.</w:t>
      </w:r>
      <w:r w:rsidR="00046EE8">
        <w:rPr>
          <w:rFonts w:ascii="Times New Roman" w:eastAsia="Times New Roman" w:hAnsi="Times New Roman" w:cs="Times New Roman"/>
        </w:rPr>
        <w:t>Д</w:t>
      </w:r>
      <w:r w:rsidR="005B2A00" w:rsidRPr="008B7252">
        <w:rPr>
          <w:rFonts w:ascii="Times New Roman" w:eastAsia="Times New Roman" w:hAnsi="Times New Roman" w:cs="Times New Roman"/>
        </w:rPr>
        <w:t xml:space="preserve">ля начала выполнения административной процедуры является зарегистрированное </w:t>
      </w:r>
      <w:r w:rsidR="005B2A00" w:rsidRPr="008B7252">
        <w:rPr>
          <w:rFonts w:ascii="Times New Roman" w:eastAsia="Times New Roman" w:hAnsi="Times New Roman" w:cs="Times New Roman"/>
        </w:rPr>
        <w:lastRenderedPageBreak/>
        <w:t>заявление о предоставлении муниципальной услуги, зарегистрированные ответы на межведомственные запросы (в случае их направления).</w:t>
      </w:r>
    </w:p>
    <w:p w:rsidR="005B2A00" w:rsidRPr="008B7252" w:rsidRDefault="00A66A2E"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66.</w:t>
      </w:r>
      <w:r w:rsidR="005B2A00" w:rsidRPr="008B7252">
        <w:rPr>
          <w:rFonts w:ascii="Times New Roman" w:eastAsia="Calibri" w:hAnsi="Times New Roman" w:cs="Times New Roman"/>
          <w:lang w:eastAsia="en-US"/>
        </w:rPr>
        <w:t xml:space="preserve">Должностным лицом, ответственным за выполнение административного действия, входящего в состав </w:t>
      </w:r>
      <w:proofErr w:type="gramStart"/>
      <w:r w:rsidR="005B2A00" w:rsidRPr="008B7252">
        <w:rPr>
          <w:rFonts w:ascii="Times New Roman" w:eastAsia="Calibri" w:hAnsi="Times New Roman" w:cs="Times New Roman"/>
          <w:lang w:eastAsia="en-US"/>
        </w:rPr>
        <w:t>административной процедуры</w:t>
      </w:r>
      <w:proofErr w:type="gramEnd"/>
      <w:r w:rsidR="005B2A00" w:rsidRPr="008B7252">
        <w:rPr>
          <w:rFonts w:ascii="Times New Roman" w:eastAsia="Calibri" w:hAnsi="Times New Roman" w:cs="Times New Roman"/>
          <w:lang w:eastAsia="en-US"/>
        </w:rPr>
        <w:t xml:space="preserve"> является специалист </w:t>
      </w:r>
      <w:r w:rsidR="009A40CC" w:rsidRPr="008B7252">
        <w:rPr>
          <w:rFonts w:ascii="Times New Roman" w:eastAsia="Calibri" w:hAnsi="Times New Roman" w:cs="Times New Roman"/>
          <w:lang w:eastAsia="en-US"/>
        </w:rPr>
        <w:t>отдела исходно-разрешительной документации управления архитектуры и градостроительства</w:t>
      </w:r>
      <w:r w:rsidR="005B2A00" w:rsidRPr="008B7252">
        <w:rPr>
          <w:rFonts w:ascii="Times New Roman" w:eastAsia="Calibri" w:hAnsi="Times New Roman" w:cs="Times New Roman"/>
          <w:lang w:eastAsia="en-US"/>
        </w:rPr>
        <w:t>.</w:t>
      </w:r>
    </w:p>
    <w:p w:rsidR="005B2A00" w:rsidRPr="008B7252" w:rsidRDefault="00A66A2E" w:rsidP="008B7252">
      <w:pPr>
        <w:ind w:firstLine="709"/>
        <w:rPr>
          <w:rFonts w:ascii="Times New Roman" w:eastAsia="Calibri" w:hAnsi="Times New Roman" w:cs="Times New Roman"/>
        </w:rPr>
      </w:pPr>
      <w:r w:rsidRPr="008B7252">
        <w:rPr>
          <w:rFonts w:ascii="Times New Roman" w:eastAsia="Calibri" w:hAnsi="Times New Roman" w:cs="Times New Roman"/>
        </w:rPr>
        <w:t>67.</w:t>
      </w:r>
      <w:r w:rsidR="005B2A00" w:rsidRPr="008B7252">
        <w:rPr>
          <w:rFonts w:ascii="Times New Roman" w:eastAsia="Calibri" w:hAnsi="Times New Roman" w:cs="Times New Roman"/>
        </w:rPr>
        <w:t>Административные действия, входящие в состав административной процедуры:</w:t>
      </w:r>
    </w:p>
    <w:p w:rsidR="005B2A00" w:rsidRPr="008B7252" w:rsidRDefault="005B2A00" w:rsidP="008B7252">
      <w:pPr>
        <w:ind w:firstLine="709"/>
        <w:rPr>
          <w:rFonts w:ascii="Times New Roman" w:eastAsia="Calibri" w:hAnsi="Times New Roman" w:cs="Times New Roman"/>
          <w:lang w:eastAsia="en-US"/>
        </w:rPr>
      </w:pPr>
      <w:r w:rsidRPr="008B7252">
        <w:rPr>
          <w:rFonts w:ascii="Times New Roman" w:eastAsia="Calibri" w:hAnsi="Times New Roman" w:cs="Times New Roman"/>
          <w:lang w:eastAsia="en-US"/>
        </w:rPr>
        <w:t>поверка наличия документов, необходимых для принятия решения о выдаче разрешения на строительство;</w:t>
      </w:r>
    </w:p>
    <w:p w:rsidR="005B2A00" w:rsidRPr="008B7252" w:rsidRDefault="005B2A00" w:rsidP="008B7252">
      <w:pPr>
        <w:ind w:firstLine="709"/>
        <w:rPr>
          <w:rFonts w:ascii="Times New Roman" w:eastAsia="Calibri" w:hAnsi="Times New Roman" w:cs="Times New Roman"/>
          <w:lang w:eastAsia="en-US"/>
        </w:rPr>
      </w:pPr>
      <w:r w:rsidRPr="008B7252">
        <w:rPr>
          <w:rFonts w:ascii="Times New Roman" w:eastAsia="Calibri" w:hAnsi="Times New Roman" w:cs="Times New Roman"/>
          <w:lang w:eastAsia="en-US"/>
        </w:rPr>
        <w:t>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B2A00" w:rsidRPr="008B7252" w:rsidRDefault="005B2A00" w:rsidP="008B7252">
      <w:pPr>
        <w:ind w:firstLine="709"/>
        <w:rPr>
          <w:rFonts w:ascii="Times New Roman" w:eastAsia="Calibri" w:hAnsi="Times New Roman" w:cs="Times New Roman"/>
          <w:lang w:eastAsia="en-US"/>
        </w:rPr>
      </w:pPr>
      <w:r w:rsidRPr="008B7252">
        <w:rPr>
          <w:rFonts w:ascii="Times New Roman" w:eastAsia="Calibri" w:hAnsi="Times New Roman" w:cs="Times New Roman"/>
          <w:lang w:eastAsia="en-US"/>
        </w:rPr>
        <w:t>принятие решения о предоставлении (об отказе в предоставлении) муниципальной услуги;</w:t>
      </w:r>
    </w:p>
    <w:p w:rsidR="005B2A00" w:rsidRPr="008B7252" w:rsidRDefault="005B2A00" w:rsidP="008B7252">
      <w:pPr>
        <w:ind w:firstLine="709"/>
        <w:rPr>
          <w:rFonts w:ascii="Times New Roman" w:eastAsia="Calibri" w:hAnsi="Times New Roman" w:cs="Times New Roman"/>
        </w:rPr>
      </w:pPr>
      <w:r w:rsidRPr="008B7252">
        <w:rPr>
          <w:rFonts w:ascii="Times New Roman" w:eastAsia="Calibri" w:hAnsi="Times New Roman" w:cs="Times New Roman"/>
        </w:rPr>
        <w:t>оформление документов, являющихся результатом предоставления муниципальной услуги.</w:t>
      </w:r>
    </w:p>
    <w:p w:rsidR="005B2A00" w:rsidRPr="008B7252" w:rsidRDefault="00A66A2E" w:rsidP="008B7252">
      <w:pPr>
        <w:ind w:firstLine="709"/>
        <w:rPr>
          <w:rFonts w:ascii="Times New Roman" w:eastAsia="Calibri" w:hAnsi="Times New Roman" w:cs="Times New Roman"/>
        </w:rPr>
      </w:pPr>
      <w:r w:rsidRPr="008B7252">
        <w:rPr>
          <w:rFonts w:ascii="Times New Roman" w:eastAsia="Calibri" w:hAnsi="Times New Roman" w:cs="Times New Roman"/>
        </w:rPr>
        <w:t>68.</w:t>
      </w:r>
      <w:r w:rsidR="005B2A00" w:rsidRPr="008B7252">
        <w:rPr>
          <w:rFonts w:ascii="Times New Roman" w:eastAsia="Calibri" w:hAnsi="Times New Roman" w:cs="Times New Roman"/>
        </w:rPr>
        <w:t>Административные действия, осуществляемые специалистом, ответственным за предоставление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пункте 21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5B2A00" w:rsidRPr="008B7252" w:rsidRDefault="005B2A00" w:rsidP="008B7252">
      <w:pPr>
        <w:ind w:firstLine="709"/>
        <w:rPr>
          <w:rFonts w:ascii="Times New Roman" w:eastAsia="Calibri" w:hAnsi="Times New Roman" w:cs="Times New Roman"/>
        </w:rPr>
      </w:pPr>
      <w:r w:rsidRPr="008B7252">
        <w:rPr>
          <w:rFonts w:ascii="Times New Roman" w:eastAsia="Calibri" w:hAnsi="Times New Roman" w:cs="Times New Roman"/>
        </w:rPr>
        <w:t xml:space="preserve">в течение 3 дней со дня получения указанного заявления осуществляется проверка наличия документов, необходимых для принятия решения о выдаче разрешения на строительство, и направление приложенного к нему раздела проектной документации объекта капитального строительства, содержащий архитектурные решения, в </w:t>
      </w:r>
      <w:r w:rsidRPr="008B7252">
        <w:rPr>
          <w:rFonts w:ascii="Times New Roman" w:eastAsia="Calibri" w:hAnsi="Times New Roman" w:cs="Times New Roman"/>
          <w:bCs/>
        </w:rPr>
        <w:t xml:space="preserve">Службу государственной охраны объектов культурного наследия </w:t>
      </w:r>
      <w:r w:rsidRPr="008B7252">
        <w:rPr>
          <w:rFonts w:ascii="Times New Roman" w:eastAsia="Calibri" w:hAnsi="Times New Roman" w:cs="Times New Roman"/>
          <w:bCs/>
        </w:rPr>
        <w:br/>
        <w:t>Ханты-Мансийского автономного округа – Югры</w:t>
      </w:r>
      <w:r w:rsidRPr="008B7252">
        <w:rPr>
          <w:rFonts w:ascii="Times New Roman" w:eastAsia="Calibri" w:hAnsi="Times New Roman" w:cs="Times New Roman"/>
        </w:rPr>
        <w:t xml:space="preserve"> или отказывается в выдаче разрешения на строительство при отсутствии документов, необходимых для принятия решения о выдаче разрешения на строительство;</w:t>
      </w:r>
    </w:p>
    <w:p w:rsidR="005B2A00" w:rsidRPr="008B7252" w:rsidRDefault="005B2A00" w:rsidP="008B7252">
      <w:pPr>
        <w:ind w:firstLine="709"/>
        <w:rPr>
          <w:rFonts w:ascii="Times New Roman" w:eastAsia="Calibri" w:hAnsi="Times New Roman" w:cs="Times New Roman"/>
        </w:rPr>
      </w:pPr>
      <w:r w:rsidRPr="008B7252">
        <w:rPr>
          <w:rFonts w:ascii="Times New Roman" w:eastAsia="Calibri" w:hAnsi="Times New Roman" w:cs="Times New Roman"/>
        </w:rPr>
        <w:t xml:space="preserve">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w:t>
      </w:r>
      <w:r w:rsidRPr="008B7252">
        <w:rPr>
          <w:rFonts w:ascii="Times New Roman" w:eastAsia="Calibri" w:hAnsi="Times New Roman" w:cs="Times New Roman"/>
        </w:rPr>
        <w:lastRenderedPageBreak/>
        <w:t>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B2A00" w:rsidRPr="008B7252" w:rsidRDefault="005B2A00" w:rsidP="008B7252">
      <w:pPr>
        <w:ind w:firstLine="709"/>
        <w:rPr>
          <w:rFonts w:ascii="Times New Roman" w:eastAsia="Calibri" w:hAnsi="Times New Roman" w:cs="Times New Roman"/>
        </w:rPr>
      </w:pPr>
      <w:r w:rsidRPr="008B7252">
        <w:rPr>
          <w:rFonts w:ascii="Times New Roman" w:eastAsia="Calibri" w:hAnsi="Times New Roman" w:cs="Times New Roman"/>
        </w:rPr>
        <w:t>в течение 30 календарных дней со дня получения указанного заявления осуществляется выдача разрешения на строительство или отказ в выдаче такого разрешения с указанием причин отказа.</w:t>
      </w:r>
    </w:p>
    <w:p w:rsidR="005B2A00" w:rsidRPr="008B7252" w:rsidRDefault="00904BC4" w:rsidP="008B7252">
      <w:pPr>
        <w:ind w:firstLine="709"/>
        <w:rPr>
          <w:rFonts w:ascii="Times New Roman" w:eastAsia="Calibri" w:hAnsi="Times New Roman" w:cs="Times New Roman"/>
          <w:lang w:eastAsia="en-US"/>
        </w:rPr>
      </w:pPr>
      <w:r w:rsidRPr="008B7252">
        <w:rPr>
          <w:rFonts w:ascii="Times New Roman" w:eastAsia="Calibri" w:hAnsi="Times New Roman" w:cs="Times New Roman"/>
          <w:lang w:eastAsia="en-US"/>
        </w:rPr>
        <w:t>69.</w:t>
      </w:r>
      <w:r w:rsidR="005B2A00" w:rsidRPr="008B7252">
        <w:rPr>
          <w:rFonts w:ascii="Times New Roman" w:eastAsia="Calibri" w:hAnsi="Times New Roman" w:cs="Times New Roman"/>
          <w:lang w:eastAsia="en-US"/>
        </w:rPr>
        <w:t xml:space="preserve">Критерий принятия решения: наличие документов, предусмотренных пунктами </w:t>
      </w:r>
      <w:r w:rsidRPr="008B7252">
        <w:rPr>
          <w:rFonts w:ascii="Times New Roman" w:eastAsia="Calibri" w:hAnsi="Times New Roman" w:cs="Times New Roman"/>
          <w:lang w:eastAsia="en-US"/>
        </w:rPr>
        <w:t>18-20</w:t>
      </w:r>
      <w:r w:rsidR="005B2A00" w:rsidRPr="008B7252">
        <w:rPr>
          <w:rFonts w:ascii="Times New Roman" w:eastAsia="Calibri" w:hAnsi="Times New Roman" w:cs="Times New Roman"/>
          <w:lang w:eastAsia="en-US"/>
        </w:rPr>
        <w:t xml:space="preserve"> настоящего Административного регламента; отсутствие оснований, указанных в пунктах </w:t>
      </w:r>
      <w:r w:rsidRPr="008B7252">
        <w:rPr>
          <w:rFonts w:ascii="Times New Roman" w:eastAsia="Calibri" w:hAnsi="Times New Roman" w:cs="Times New Roman"/>
          <w:lang w:eastAsia="en-US"/>
        </w:rPr>
        <w:t>29, 30</w:t>
      </w:r>
      <w:r w:rsidR="005B2A00" w:rsidRPr="008B7252">
        <w:rPr>
          <w:rFonts w:ascii="Times New Roman" w:eastAsia="Calibri" w:hAnsi="Times New Roman" w:cs="Times New Roman"/>
          <w:lang w:eastAsia="en-US"/>
        </w:rPr>
        <w:t xml:space="preserve"> настоящего Административного регламента.</w:t>
      </w:r>
    </w:p>
    <w:p w:rsidR="005B2A00" w:rsidRPr="008B7252" w:rsidRDefault="005B2A00" w:rsidP="008B7252">
      <w:pPr>
        <w:ind w:firstLine="709"/>
        <w:rPr>
          <w:rFonts w:ascii="Times New Roman" w:eastAsia="Calibri" w:hAnsi="Times New Roman" w:cs="Times New Roman"/>
          <w:lang w:eastAsia="en-US"/>
        </w:rPr>
      </w:pPr>
      <w:r w:rsidRPr="008B7252">
        <w:rPr>
          <w:rFonts w:ascii="Times New Roman" w:eastAsia="Calibri" w:hAnsi="Times New Roman" w:cs="Times New Roman"/>
          <w:lang w:eastAsia="en-US"/>
        </w:rPr>
        <w:t xml:space="preserve">70.Результат административной процедуры: </w:t>
      </w:r>
    </w:p>
    <w:p w:rsidR="005B2A00" w:rsidRPr="008B7252" w:rsidRDefault="005B2A00" w:rsidP="008B7252">
      <w:pPr>
        <w:ind w:firstLine="709"/>
        <w:rPr>
          <w:rFonts w:ascii="Times New Roman" w:eastAsia="Calibri" w:hAnsi="Times New Roman" w:cs="Times New Roman"/>
          <w:lang w:eastAsia="en-US"/>
        </w:rPr>
      </w:pPr>
      <w:r w:rsidRPr="008B7252">
        <w:rPr>
          <w:rFonts w:ascii="Times New Roman" w:eastAsia="Calibri" w:hAnsi="Times New Roman" w:cs="Times New Roman"/>
          <w:lang w:eastAsia="en-US"/>
        </w:rPr>
        <w:t xml:space="preserve">при наличии оснований, предусмотренных пунктами </w:t>
      </w:r>
      <w:r w:rsidR="00904BC4" w:rsidRPr="008B7252">
        <w:rPr>
          <w:rFonts w:ascii="Times New Roman" w:eastAsia="Calibri" w:hAnsi="Times New Roman" w:cs="Times New Roman"/>
          <w:lang w:eastAsia="en-US"/>
        </w:rPr>
        <w:t>29, 30</w:t>
      </w:r>
      <w:r w:rsidR="004B6CBD" w:rsidRPr="008B7252">
        <w:rPr>
          <w:rFonts w:ascii="Times New Roman" w:eastAsia="Calibri" w:hAnsi="Times New Roman" w:cs="Times New Roman"/>
          <w:lang w:eastAsia="en-US"/>
        </w:rPr>
        <w:t xml:space="preserve"> </w:t>
      </w:r>
      <w:r w:rsidRPr="008B7252">
        <w:rPr>
          <w:rFonts w:ascii="Times New Roman" w:eastAsia="Calibri" w:hAnsi="Times New Roman" w:cs="Times New Roman"/>
          <w:lang w:eastAsia="en-US"/>
        </w:rPr>
        <w:t>настоящего Административного регламента, подписанное уполномоченным должностным лицом уведомление об отказе в выдаче разрешения на строительство (во внесении изменений в разрешение на строительство);</w:t>
      </w:r>
    </w:p>
    <w:p w:rsidR="005B2A00" w:rsidRPr="008B7252" w:rsidRDefault="005B2A00" w:rsidP="008B7252">
      <w:pPr>
        <w:pStyle w:val="ConsPlusNormal"/>
        <w:ind w:firstLine="709"/>
        <w:jc w:val="both"/>
        <w:rPr>
          <w:rFonts w:ascii="Times New Roman" w:hAnsi="Times New Roman" w:cs="Times New Roman"/>
          <w:color w:val="000000"/>
          <w:sz w:val="24"/>
          <w:szCs w:val="24"/>
        </w:rPr>
      </w:pPr>
      <w:r w:rsidRPr="008B7252">
        <w:rPr>
          <w:rFonts w:ascii="Times New Roman" w:eastAsia="Calibri" w:hAnsi="Times New Roman" w:cs="Times New Roman"/>
          <w:sz w:val="24"/>
          <w:szCs w:val="24"/>
          <w:lang w:eastAsia="en-US"/>
        </w:rPr>
        <w:t xml:space="preserve">при отсутствии оснований, предусмотренных пунктами </w:t>
      </w:r>
      <w:r w:rsidR="00904BC4" w:rsidRPr="008B7252">
        <w:rPr>
          <w:rFonts w:ascii="Times New Roman" w:eastAsia="Calibri" w:hAnsi="Times New Roman" w:cs="Times New Roman"/>
          <w:sz w:val="24"/>
          <w:szCs w:val="24"/>
          <w:lang w:eastAsia="en-US"/>
        </w:rPr>
        <w:t>29, 30</w:t>
      </w:r>
      <w:r w:rsidR="004B6CBD" w:rsidRPr="008B7252">
        <w:rPr>
          <w:rFonts w:ascii="Times New Roman" w:eastAsia="Calibri" w:hAnsi="Times New Roman" w:cs="Times New Roman"/>
          <w:sz w:val="24"/>
          <w:szCs w:val="24"/>
          <w:lang w:eastAsia="en-US"/>
        </w:rPr>
        <w:t xml:space="preserve"> </w:t>
      </w:r>
      <w:r w:rsidRPr="008B7252">
        <w:rPr>
          <w:rFonts w:ascii="Times New Roman" w:eastAsia="Calibri" w:hAnsi="Times New Roman" w:cs="Times New Roman"/>
          <w:sz w:val="24"/>
          <w:szCs w:val="24"/>
          <w:lang w:eastAsia="en-US"/>
        </w:rPr>
        <w:t xml:space="preserve">настоящего Административного регламента, оформленное в установленном порядке разрешение на строительство. </w:t>
      </w:r>
      <w:r w:rsidRPr="008B7252">
        <w:rPr>
          <w:rFonts w:ascii="Times New Roman" w:hAnsi="Times New Roman" w:cs="Times New Roman"/>
          <w:color w:val="000000"/>
          <w:sz w:val="24"/>
          <w:szCs w:val="24"/>
        </w:rPr>
        <w:t>Внесение изменений в разрешение на строительство в связи с необходимостью продления срока действия разрешения на строительство осуществляется в виде отметки в бланке разрешения на строительство.</w:t>
      </w:r>
    </w:p>
    <w:p w:rsidR="005B2A00" w:rsidRPr="008B7252" w:rsidRDefault="00904BC4" w:rsidP="008B7252">
      <w:pPr>
        <w:ind w:firstLine="709"/>
        <w:rPr>
          <w:rFonts w:ascii="Times New Roman" w:eastAsia="Calibri" w:hAnsi="Times New Roman" w:cs="Times New Roman"/>
          <w:lang w:eastAsia="en-US"/>
        </w:rPr>
      </w:pPr>
      <w:r w:rsidRPr="008B7252">
        <w:rPr>
          <w:rFonts w:ascii="Times New Roman" w:eastAsia="Calibri" w:hAnsi="Times New Roman" w:cs="Times New Roman"/>
          <w:lang w:eastAsia="en-US"/>
        </w:rPr>
        <w:t>71.</w:t>
      </w:r>
      <w:r w:rsidR="005B2A00" w:rsidRPr="008B7252">
        <w:rPr>
          <w:rFonts w:ascii="Times New Roman" w:eastAsia="Calibri" w:hAnsi="Times New Roman" w:cs="Times New Roman"/>
          <w:lang w:eastAsia="en-US"/>
        </w:rPr>
        <w:t>Максимальный срок</w:t>
      </w:r>
      <w:r w:rsidR="004B6CBD" w:rsidRPr="008B7252">
        <w:rPr>
          <w:rFonts w:ascii="Times New Roman" w:eastAsia="Calibri" w:hAnsi="Times New Roman" w:cs="Times New Roman"/>
          <w:lang w:eastAsia="en-US"/>
        </w:rPr>
        <w:t xml:space="preserve"> </w:t>
      </w:r>
      <w:r w:rsidR="005B2A00" w:rsidRPr="008B7252">
        <w:rPr>
          <w:rFonts w:ascii="Times New Roman" w:eastAsia="Calibri" w:hAnsi="Times New Roman" w:cs="Times New Roman"/>
          <w:lang w:eastAsia="en-US"/>
        </w:rPr>
        <w:t>выполнения административной процедуры</w:t>
      </w:r>
      <w:r w:rsidR="004B6CBD" w:rsidRPr="008B7252">
        <w:rPr>
          <w:rFonts w:ascii="Times New Roman" w:eastAsia="Calibri" w:hAnsi="Times New Roman" w:cs="Times New Roman"/>
          <w:lang w:eastAsia="en-US"/>
        </w:rPr>
        <w:t xml:space="preserve"> 1 </w:t>
      </w:r>
      <w:r w:rsidR="005B2A00" w:rsidRPr="008B7252">
        <w:rPr>
          <w:rFonts w:ascii="Times New Roman" w:eastAsia="Calibri" w:hAnsi="Times New Roman" w:cs="Times New Roman"/>
          <w:i/>
          <w:lang w:eastAsia="en-US"/>
        </w:rPr>
        <w:t>рабочи</w:t>
      </w:r>
      <w:r w:rsidR="004B6CBD" w:rsidRPr="008B7252">
        <w:rPr>
          <w:rFonts w:ascii="Times New Roman" w:eastAsia="Calibri" w:hAnsi="Times New Roman" w:cs="Times New Roman"/>
          <w:i/>
          <w:lang w:eastAsia="en-US"/>
        </w:rPr>
        <w:t>й день</w:t>
      </w:r>
      <w:r w:rsidR="005B2A00" w:rsidRPr="008B7252">
        <w:rPr>
          <w:rFonts w:ascii="Times New Roman" w:eastAsia="Calibri" w:hAnsi="Times New Roman" w:cs="Times New Roman"/>
          <w:lang w:eastAsia="en-US"/>
        </w:rPr>
        <w:t xml:space="preserve"> со дня поступления к специалисту, ответственному за предоставление муниципальной услуги, зарегистрированного заявления о предоставлении муниципальной услуги.</w:t>
      </w:r>
    </w:p>
    <w:p w:rsidR="005B2A00" w:rsidRPr="008B7252" w:rsidRDefault="00904BC4" w:rsidP="008B7252">
      <w:pPr>
        <w:ind w:firstLine="709"/>
        <w:rPr>
          <w:rFonts w:ascii="Times New Roman" w:eastAsia="Calibri" w:hAnsi="Times New Roman" w:cs="Times New Roman"/>
          <w:lang w:eastAsia="en-US"/>
        </w:rPr>
      </w:pPr>
      <w:r w:rsidRPr="008B7252">
        <w:rPr>
          <w:rFonts w:ascii="Times New Roman" w:eastAsia="Calibri" w:hAnsi="Times New Roman" w:cs="Times New Roman"/>
          <w:lang w:eastAsia="en-US"/>
        </w:rPr>
        <w:t>72.</w:t>
      </w:r>
      <w:r w:rsidR="005B2A00" w:rsidRPr="008B7252">
        <w:rPr>
          <w:rFonts w:ascii="Times New Roman" w:eastAsia="Calibri" w:hAnsi="Times New Roman" w:cs="Times New Roman"/>
          <w:lang w:eastAsia="en-US"/>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9B06CE" w:rsidRPr="008B7252" w:rsidRDefault="009B06CE" w:rsidP="008B7252">
      <w:pPr>
        <w:ind w:firstLine="709"/>
        <w:rPr>
          <w:rFonts w:ascii="Times New Roman" w:hAnsi="Times New Roman" w:cs="Times New Roman"/>
        </w:rPr>
      </w:pPr>
    </w:p>
    <w:p w:rsidR="005B2A00" w:rsidRPr="008B7252" w:rsidRDefault="005B2A00" w:rsidP="008B7252">
      <w:pPr>
        <w:ind w:firstLine="709"/>
        <w:jc w:val="center"/>
        <w:rPr>
          <w:rFonts w:ascii="Times New Roman" w:hAnsi="Times New Roman" w:cs="Times New Roman"/>
        </w:rPr>
      </w:pPr>
      <w:r w:rsidRPr="008B7252">
        <w:rPr>
          <w:rFonts w:ascii="Times New Roman" w:hAnsi="Times New Roman" w:cs="Times New Roman"/>
        </w:rPr>
        <w:t>Выдача (направление) результата предоставления</w:t>
      </w:r>
      <w:r w:rsidR="004B6CBD" w:rsidRPr="008B7252">
        <w:rPr>
          <w:rFonts w:ascii="Times New Roman" w:hAnsi="Times New Roman" w:cs="Times New Roman"/>
        </w:rPr>
        <w:t xml:space="preserve"> </w:t>
      </w:r>
      <w:r w:rsidRPr="008B7252">
        <w:rPr>
          <w:rFonts w:ascii="Times New Roman" w:hAnsi="Times New Roman" w:cs="Times New Roman"/>
        </w:rPr>
        <w:t>муниципальной услуги</w:t>
      </w:r>
    </w:p>
    <w:p w:rsidR="009B06CE" w:rsidRPr="008B7252" w:rsidRDefault="009B06CE" w:rsidP="008B7252">
      <w:pPr>
        <w:ind w:firstLine="709"/>
        <w:rPr>
          <w:rFonts w:ascii="Times New Roman" w:eastAsia="Times New Roman" w:hAnsi="Times New Roman" w:cs="Times New Roman"/>
          <w:lang w:eastAsia="en-US"/>
        </w:rPr>
      </w:pPr>
    </w:p>
    <w:p w:rsidR="005B2A00" w:rsidRPr="008B7252" w:rsidRDefault="009B06CE"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73.</w:t>
      </w:r>
      <w:r w:rsidR="005B2A00" w:rsidRPr="008B7252">
        <w:rPr>
          <w:rFonts w:ascii="Times New Roman" w:eastAsia="Calibri" w:hAnsi="Times New Roman" w:cs="Times New Roman"/>
          <w:lang w:eastAsia="en-US"/>
        </w:rPr>
        <w:t xml:space="preserve">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sidR="004B6CBD" w:rsidRPr="008B7252">
        <w:rPr>
          <w:rFonts w:ascii="Times New Roman" w:eastAsia="Calibri" w:hAnsi="Times New Roman" w:cs="Times New Roman"/>
          <w:lang w:eastAsia="en-US"/>
        </w:rPr>
        <w:t>управления архитектуры и градостроительства</w:t>
      </w:r>
      <w:r w:rsidR="005B2A00" w:rsidRPr="008B7252">
        <w:rPr>
          <w:rFonts w:ascii="Times New Roman" w:eastAsia="Calibri" w:hAnsi="Times New Roman" w:cs="Times New Roman"/>
          <w:lang w:eastAsia="en-US"/>
        </w:rPr>
        <w:t>, ответственному за выдачу (направление) заявителю результата предоставления муниципальной услуги.</w:t>
      </w:r>
    </w:p>
    <w:p w:rsidR="005B2A00" w:rsidRPr="008B7252" w:rsidRDefault="009B06CE"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74.</w:t>
      </w:r>
      <w:r w:rsidR="005B2A00" w:rsidRPr="008B7252">
        <w:rPr>
          <w:rFonts w:ascii="Times New Roman" w:eastAsia="Calibri" w:hAnsi="Times New Roman" w:cs="Times New Roman"/>
          <w:lang w:eastAsia="en-US"/>
        </w:rPr>
        <w:t xml:space="preserve">Должностным лицом, ответственным за выдачу (направление) результата предоставления муниципальной услуги, является специалист </w:t>
      </w:r>
      <w:r w:rsidR="004B6CBD" w:rsidRPr="008B7252">
        <w:rPr>
          <w:rFonts w:ascii="Times New Roman" w:eastAsia="Calibri" w:hAnsi="Times New Roman" w:cs="Times New Roman"/>
          <w:lang w:eastAsia="en-US"/>
        </w:rPr>
        <w:t>управления архитектуры и градостроительства</w:t>
      </w:r>
      <w:r w:rsidR="005B2A00" w:rsidRPr="008B7252">
        <w:rPr>
          <w:rFonts w:ascii="Times New Roman" w:eastAsia="Calibri" w:hAnsi="Times New Roman" w:cs="Times New Roman"/>
          <w:lang w:eastAsia="en-US"/>
        </w:rPr>
        <w:t>, ответственный за выдачу (направление) заявителю результата предоставления муниципальной услуги.</w:t>
      </w:r>
    </w:p>
    <w:p w:rsidR="005B2A00" w:rsidRPr="008B7252" w:rsidRDefault="009B06CE" w:rsidP="008B7252">
      <w:pPr>
        <w:ind w:firstLine="709"/>
        <w:outlineLvl w:val="0"/>
        <w:rPr>
          <w:rFonts w:ascii="Times New Roman" w:eastAsia="Calibri" w:hAnsi="Times New Roman" w:cs="Times New Roman"/>
          <w:i/>
          <w:lang w:eastAsia="en-US"/>
        </w:rPr>
      </w:pPr>
      <w:r w:rsidRPr="008B7252">
        <w:rPr>
          <w:rFonts w:ascii="Times New Roman" w:eastAsia="Calibri" w:hAnsi="Times New Roman" w:cs="Times New Roman"/>
          <w:lang w:eastAsia="en-US"/>
        </w:rPr>
        <w:t>75.</w:t>
      </w:r>
      <w:r w:rsidR="005B2A00" w:rsidRPr="008B7252">
        <w:rPr>
          <w:rFonts w:ascii="Times New Roman" w:eastAsia="Calibri" w:hAnsi="Times New Roman" w:cs="Times New Roman"/>
          <w:lang w:eastAsia="en-US"/>
        </w:rPr>
        <w:t>Состав административных действий</w:t>
      </w:r>
      <w:r w:rsidR="005B2A00" w:rsidRPr="008B7252">
        <w:rPr>
          <w:rFonts w:ascii="Times New Roman" w:eastAsia="Calibri" w:hAnsi="Times New Roman" w:cs="Times New Roman"/>
          <w:bCs/>
          <w:lang w:eastAsia="en-US"/>
        </w:rPr>
        <w:t>, входящих в состав административной процедуры, выполняемых ответственным должностным лицом:</w:t>
      </w:r>
      <w:r w:rsidR="005B2A00" w:rsidRPr="008B7252">
        <w:rPr>
          <w:rFonts w:ascii="Times New Roman" w:eastAsia="Calibri" w:hAnsi="Times New Roman" w:cs="Times New Roman"/>
          <w:lang w:eastAsia="en-US"/>
        </w:rPr>
        <w:t xml:space="preserve">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1 рабочего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r w:rsidR="005B2A00" w:rsidRPr="008B7252">
        <w:rPr>
          <w:rFonts w:ascii="Times New Roman" w:eastAsia="Calibri" w:hAnsi="Times New Roman" w:cs="Times New Roman"/>
          <w:i/>
          <w:lang w:eastAsia="en-US"/>
        </w:rPr>
        <w:t xml:space="preserve"> </w:t>
      </w:r>
    </w:p>
    <w:p w:rsidR="005B2A00" w:rsidRPr="008B7252" w:rsidRDefault="009B06CE"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76.</w:t>
      </w:r>
      <w:r w:rsidR="005B2A00" w:rsidRPr="008B7252">
        <w:rPr>
          <w:rFonts w:ascii="Times New Roman" w:eastAsia="Calibri" w:hAnsi="Times New Roman" w:cs="Times New Roman"/>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5B2A00" w:rsidRPr="008B7252" w:rsidRDefault="009B06CE"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77.</w:t>
      </w:r>
      <w:r w:rsidR="005B2A00" w:rsidRPr="008B7252">
        <w:rPr>
          <w:rFonts w:ascii="Times New Roman" w:eastAsia="Calibri" w:hAnsi="Times New Roman" w:cs="Times New Roman"/>
          <w:lang w:eastAsia="en-US"/>
        </w:rPr>
        <w:t>Результатом выполнения административной процедуры в соответствии с волеизъявлением заявителя, указанным в заявлении, является:</w:t>
      </w:r>
    </w:p>
    <w:p w:rsidR="005B2A00" w:rsidRPr="008B7252" w:rsidRDefault="005B2A00"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выдача заявителю документа, являющегося результатом предоставления муниципальной услуги, лично в уполномоченном органе или в МФЦ;</w:t>
      </w:r>
    </w:p>
    <w:p w:rsidR="005B2A00" w:rsidRPr="008B7252" w:rsidRDefault="005B2A00"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 о предоставлении муниципальной услуги;</w:t>
      </w:r>
    </w:p>
    <w:p w:rsidR="005B2A00" w:rsidRPr="008B7252" w:rsidRDefault="005B2A00"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 xml:space="preserve">направление документа, являющегося результатом предоставления муниципальной </w:t>
      </w:r>
      <w:r w:rsidRPr="008B7252">
        <w:rPr>
          <w:rFonts w:ascii="Times New Roman" w:eastAsia="Calibri" w:hAnsi="Times New Roman" w:cs="Times New Roman"/>
          <w:lang w:eastAsia="en-US"/>
        </w:rPr>
        <w:lastRenderedPageBreak/>
        <w:t>услуги, посредством Единого или Регионального порталов.</w:t>
      </w:r>
    </w:p>
    <w:p w:rsidR="005B2A00" w:rsidRPr="008B7252" w:rsidRDefault="00FA46EF"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78.</w:t>
      </w:r>
      <w:r w:rsidR="005B2A00" w:rsidRPr="008B7252">
        <w:rPr>
          <w:rFonts w:ascii="Times New Roman" w:eastAsia="Calibri" w:hAnsi="Times New Roman" w:cs="Times New Roman"/>
          <w:lang w:eastAsia="en-US"/>
        </w:rPr>
        <w:t>Максимальный срок выполнения административной процедуры</w:t>
      </w:r>
      <w:r w:rsidR="004B6CBD" w:rsidRPr="008B7252">
        <w:rPr>
          <w:rFonts w:ascii="Times New Roman" w:eastAsia="Calibri" w:hAnsi="Times New Roman" w:cs="Times New Roman"/>
          <w:lang w:eastAsia="en-US"/>
        </w:rPr>
        <w:t xml:space="preserve"> 1 рабочий день</w:t>
      </w:r>
      <w:r w:rsidR="005B2A00" w:rsidRPr="008B7252">
        <w:rPr>
          <w:rFonts w:ascii="Times New Roman" w:eastAsia="Calibri" w:hAnsi="Times New Roman" w:cs="Times New Roman"/>
          <w:lang w:eastAsia="en-US"/>
        </w:rPr>
        <w:t xml:space="preserve"> со дня подписания документа, являющегося результатом предоставления муниципальной услуги.</w:t>
      </w:r>
    </w:p>
    <w:p w:rsidR="005B2A00" w:rsidRPr="008B7252" w:rsidRDefault="00FA46EF"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79.</w:t>
      </w:r>
      <w:r w:rsidR="005B2A00" w:rsidRPr="008B7252">
        <w:rPr>
          <w:rFonts w:ascii="Times New Roman" w:eastAsia="Calibri" w:hAnsi="Times New Roman" w:cs="Times New Roman"/>
          <w:lang w:eastAsia="en-US"/>
        </w:rPr>
        <w:t>Способ фиксации результата выполнения административной процедуры:</w:t>
      </w:r>
    </w:p>
    <w:p w:rsidR="005B2A00" w:rsidRPr="008B7252" w:rsidRDefault="005B2A00"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 xml:space="preserve">в случае выдачи документа, являющегося результатом предоставления муниципальной </w:t>
      </w:r>
      <w:proofErr w:type="gramStart"/>
      <w:r w:rsidRPr="008B7252">
        <w:rPr>
          <w:rFonts w:ascii="Times New Roman" w:eastAsia="Calibri" w:hAnsi="Times New Roman" w:cs="Times New Roman"/>
          <w:lang w:eastAsia="en-US"/>
        </w:rPr>
        <w:t>услуги,  лично</w:t>
      </w:r>
      <w:proofErr w:type="gramEnd"/>
      <w:r w:rsidRPr="008B7252">
        <w:rPr>
          <w:rFonts w:ascii="Times New Roman" w:eastAsia="Calibri" w:hAnsi="Times New Roman" w:cs="Times New Roman"/>
          <w:lang w:eastAsia="en-US"/>
        </w:rPr>
        <w:t xml:space="preserve"> заявителю, запись о выдаче документа заявителю, подтверждается подписью заявителя в журнале выдачи документов;</w:t>
      </w:r>
    </w:p>
    <w:p w:rsidR="005B2A00" w:rsidRPr="008B7252" w:rsidRDefault="005B2A00"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w:t>
      </w:r>
      <w:r w:rsidR="004B6CBD" w:rsidRPr="008B7252">
        <w:rPr>
          <w:rFonts w:ascii="Times New Roman" w:eastAsia="Calibri" w:hAnsi="Times New Roman" w:cs="Times New Roman"/>
          <w:lang w:eastAsia="en-US"/>
        </w:rPr>
        <w:t>е</w:t>
      </w:r>
      <w:r w:rsidRPr="008B7252">
        <w:rPr>
          <w:rFonts w:ascii="Times New Roman" w:eastAsia="Calibri" w:hAnsi="Times New Roman" w:cs="Times New Roman"/>
          <w:lang w:eastAsia="en-US"/>
        </w:rPr>
        <w:t>;</w:t>
      </w:r>
    </w:p>
    <w:p w:rsidR="005B2A00" w:rsidRPr="008B7252" w:rsidRDefault="005B2A00"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w:t>
      </w:r>
      <w:r w:rsidR="004B6CBD" w:rsidRPr="008B7252">
        <w:rPr>
          <w:rFonts w:ascii="Times New Roman" w:eastAsia="Calibri" w:hAnsi="Times New Roman" w:cs="Times New Roman"/>
          <w:lang w:eastAsia="en-US"/>
        </w:rPr>
        <w:t>,</w:t>
      </w:r>
      <w:r w:rsidRPr="008B7252">
        <w:rPr>
          <w:rFonts w:ascii="Times New Roman" w:eastAsia="Calibri" w:hAnsi="Times New Roman" w:cs="Times New Roman"/>
          <w:lang w:eastAsia="en-US"/>
        </w:rPr>
        <w:t xml:space="preserve"> прикрепление к электронному документообороту скриншота записи о выдаче документов заявителю;</w:t>
      </w:r>
    </w:p>
    <w:p w:rsidR="005B2A00" w:rsidRPr="008B7252" w:rsidRDefault="005B2A00" w:rsidP="008B7252">
      <w:pPr>
        <w:ind w:firstLine="709"/>
        <w:outlineLvl w:val="0"/>
        <w:rPr>
          <w:rFonts w:ascii="Times New Roman" w:eastAsia="Calibri" w:hAnsi="Times New Roman" w:cs="Times New Roman"/>
          <w:lang w:eastAsia="en-US"/>
        </w:rPr>
      </w:pPr>
      <w:r w:rsidRPr="008B7252">
        <w:rPr>
          <w:rFonts w:ascii="Times New Roman" w:eastAsia="Calibri" w:hAnsi="Times New Roman" w:cs="Times New Roman"/>
          <w:lang w:eastAsia="en-US"/>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CE6DE4" w:rsidRPr="008B7252" w:rsidRDefault="00CE6DE4" w:rsidP="008B7252">
      <w:pPr>
        <w:ind w:firstLine="709"/>
        <w:rPr>
          <w:rFonts w:ascii="Times New Roman" w:eastAsia="Times New Roman" w:hAnsi="Times New Roman" w:cs="Times New Roman"/>
          <w:color w:val="000000"/>
        </w:rPr>
      </w:pPr>
    </w:p>
    <w:p w:rsidR="004B6CBD" w:rsidRPr="008B7252" w:rsidRDefault="00164605" w:rsidP="008B7252">
      <w:pPr>
        <w:ind w:firstLine="709"/>
        <w:contextualSpacing/>
        <w:jc w:val="center"/>
        <w:rPr>
          <w:rFonts w:ascii="Times New Roman" w:eastAsia="Times New Roman" w:hAnsi="Times New Roman" w:cs="Times New Roman"/>
        </w:rPr>
      </w:pPr>
      <w:r>
        <w:rPr>
          <w:rFonts w:ascii="Times New Roman" w:eastAsia="Times New Roman" w:hAnsi="Times New Roman" w:cs="Times New Roman"/>
          <w:lang w:val="en-US"/>
        </w:rPr>
        <w:t>IV</w:t>
      </w:r>
      <w:r w:rsidR="004B6CBD" w:rsidRPr="008B7252">
        <w:rPr>
          <w:rFonts w:ascii="Times New Roman" w:eastAsia="Times New Roman" w:hAnsi="Times New Roman" w:cs="Times New Roman"/>
        </w:rPr>
        <w:t>. Формы контроля за исполнением административного регламента</w:t>
      </w:r>
    </w:p>
    <w:p w:rsidR="004B6CBD" w:rsidRPr="008B7252" w:rsidRDefault="004B6CBD" w:rsidP="008B7252">
      <w:pPr>
        <w:ind w:firstLine="709"/>
        <w:contextualSpacing/>
        <w:rPr>
          <w:rFonts w:ascii="Times New Roman" w:eastAsia="Times New Roman" w:hAnsi="Times New Roman" w:cs="Times New Roman"/>
        </w:rPr>
      </w:pPr>
    </w:p>
    <w:p w:rsidR="004B6CBD" w:rsidRPr="008B7252" w:rsidRDefault="004B6CBD" w:rsidP="008B7252">
      <w:pPr>
        <w:ind w:firstLine="709"/>
        <w:contextualSpacing/>
        <w:jc w:val="center"/>
        <w:rPr>
          <w:rFonts w:ascii="Times New Roman" w:eastAsia="Times New Roman" w:hAnsi="Times New Roman" w:cs="Times New Roman"/>
        </w:rPr>
      </w:pPr>
      <w:r w:rsidRPr="008B7252">
        <w:rPr>
          <w:rFonts w:ascii="Times New Roman" w:eastAsia="Times New Roman" w:hAnsi="Times New Roman" w:cs="Times New Roman"/>
        </w:rPr>
        <w:t>Порядок осуществления текущего контроля за соблюдением</w:t>
      </w:r>
    </w:p>
    <w:p w:rsidR="004B6CBD" w:rsidRPr="008B7252" w:rsidRDefault="004B6CBD" w:rsidP="008B7252">
      <w:pPr>
        <w:ind w:firstLine="709"/>
        <w:contextualSpacing/>
        <w:jc w:val="center"/>
        <w:rPr>
          <w:rFonts w:ascii="Times New Roman" w:eastAsia="Times New Roman" w:hAnsi="Times New Roman" w:cs="Times New Roman"/>
        </w:rPr>
      </w:pPr>
      <w:r w:rsidRPr="008B7252">
        <w:rPr>
          <w:rFonts w:ascii="Times New Roman" w:eastAsia="Times New Roman" w:hAnsi="Times New Roman" w:cs="Times New Roman"/>
        </w:rPr>
        <w:t>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FA46EF" w:rsidRPr="008B7252" w:rsidRDefault="00FA46EF" w:rsidP="008B7252">
      <w:pPr>
        <w:tabs>
          <w:tab w:val="left" w:pos="0"/>
        </w:tabs>
        <w:ind w:firstLine="709"/>
        <w:contextualSpacing/>
        <w:rPr>
          <w:rFonts w:ascii="Times New Roman" w:eastAsia="Times New Roman" w:hAnsi="Times New Roman" w:cs="Times New Roman"/>
        </w:rPr>
      </w:pPr>
    </w:p>
    <w:p w:rsidR="004B6CBD" w:rsidRPr="008B7252" w:rsidRDefault="00FA46EF" w:rsidP="008B7252">
      <w:pPr>
        <w:tabs>
          <w:tab w:val="left" w:pos="0"/>
        </w:tabs>
        <w:ind w:firstLine="709"/>
        <w:contextualSpacing/>
        <w:rPr>
          <w:rFonts w:ascii="Times New Roman" w:eastAsia="Times New Roman" w:hAnsi="Times New Roman" w:cs="Times New Roman"/>
        </w:rPr>
      </w:pPr>
      <w:r w:rsidRPr="008B7252">
        <w:rPr>
          <w:rFonts w:ascii="Times New Roman" w:eastAsia="Times New Roman" w:hAnsi="Times New Roman" w:cs="Times New Roman"/>
        </w:rPr>
        <w:t>80.</w:t>
      </w:r>
      <w:r w:rsidR="004B6CBD" w:rsidRPr="008B7252">
        <w:rPr>
          <w:rFonts w:ascii="Times New Roman" w:eastAsia="Times New Roman" w:hAnsi="Times New Roman" w:cs="Times New Roman"/>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специалистом </w:t>
      </w:r>
      <w:r w:rsidR="007D3AB1">
        <w:rPr>
          <w:rFonts w:ascii="Times New Roman" w:eastAsia="Times New Roman" w:hAnsi="Times New Roman" w:cs="Times New Roman"/>
        </w:rPr>
        <w:t>отдела исходно-разрешительной документации управления архитектуры и градостроительства</w:t>
      </w:r>
      <w:r w:rsidR="004B6CBD" w:rsidRPr="008B7252">
        <w:rPr>
          <w:rFonts w:ascii="Times New Roman" w:eastAsia="Times New Roman" w:hAnsi="Times New Roman" w:cs="Times New Roman"/>
        </w:rPr>
        <w:t xml:space="preserve">, ответственным за предоставление муниципальной услуги. </w:t>
      </w:r>
    </w:p>
    <w:p w:rsidR="00FA46EF" w:rsidRPr="008B7252" w:rsidRDefault="00FA46EF" w:rsidP="008B7252">
      <w:pPr>
        <w:tabs>
          <w:tab w:val="left" w:pos="0"/>
        </w:tabs>
        <w:ind w:firstLine="709"/>
        <w:contextualSpacing/>
        <w:rPr>
          <w:rFonts w:ascii="Times New Roman" w:eastAsia="Times New Roman" w:hAnsi="Times New Roman" w:cs="Times New Roman"/>
        </w:rPr>
      </w:pPr>
    </w:p>
    <w:p w:rsidR="004B6CBD" w:rsidRPr="008B7252" w:rsidRDefault="004B6CBD" w:rsidP="008B7252">
      <w:pPr>
        <w:tabs>
          <w:tab w:val="left" w:pos="0"/>
        </w:tabs>
        <w:ind w:firstLine="709"/>
        <w:contextualSpacing/>
        <w:jc w:val="center"/>
        <w:rPr>
          <w:rFonts w:ascii="Times New Roman" w:eastAsia="Times New Roman" w:hAnsi="Times New Roman" w:cs="Times New Roman"/>
        </w:rPr>
      </w:pPr>
      <w:r w:rsidRPr="008B7252">
        <w:rPr>
          <w:rFonts w:ascii="Times New Roman" w:eastAsia="Times New Roman" w:hAnsi="Times New Roman" w:cs="Times New Roman"/>
        </w:rPr>
        <w:t>Порядок и периодичность осуществления плановых и внеплановых проверок</w:t>
      </w:r>
    </w:p>
    <w:p w:rsidR="004B6CBD" w:rsidRPr="008B7252" w:rsidRDefault="004B6CBD" w:rsidP="008B7252">
      <w:pPr>
        <w:tabs>
          <w:tab w:val="left" w:pos="0"/>
        </w:tabs>
        <w:ind w:firstLine="709"/>
        <w:contextualSpacing/>
        <w:jc w:val="center"/>
        <w:rPr>
          <w:rFonts w:ascii="Times New Roman" w:eastAsia="Times New Roman" w:hAnsi="Times New Roman" w:cs="Times New Roman"/>
        </w:rPr>
      </w:pPr>
      <w:r w:rsidRPr="008B7252">
        <w:rPr>
          <w:rFonts w:ascii="Times New Roman" w:eastAsia="Times New Roman" w:hAnsi="Times New Roman" w:cs="Times New Roman"/>
        </w:rPr>
        <w:t>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FA46EF" w:rsidRPr="008B7252" w:rsidRDefault="00FA46EF" w:rsidP="008B7252">
      <w:pPr>
        <w:tabs>
          <w:tab w:val="left" w:pos="0"/>
        </w:tabs>
        <w:ind w:firstLine="709"/>
        <w:contextualSpacing/>
        <w:jc w:val="center"/>
        <w:rPr>
          <w:rFonts w:ascii="Times New Roman" w:eastAsia="Times New Roman" w:hAnsi="Times New Roman" w:cs="Times New Roman"/>
        </w:rPr>
      </w:pPr>
    </w:p>
    <w:p w:rsidR="004B6CBD" w:rsidRPr="008B7252" w:rsidRDefault="00FA46EF" w:rsidP="008B7252">
      <w:pPr>
        <w:tabs>
          <w:tab w:val="left" w:pos="0"/>
        </w:tabs>
        <w:ind w:firstLine="709"/>
        <w:contextualSpacing/>
        <w:rPr>
          <w:rFonts w:ascii="Times New Roman" w:eastAsia="Times New Roman" w:hAnsi="Times New Roman" w:cs="Times New Roman"/>
        </w:rPr>
      </w:pPr>
      <w:r w:rsidRPr="008B7252">
        <w:rPr>
          <w:rFonts w:ascii="Times New Roman" w:eastAsia="Times New Roman" w:hAnsi="Times New Roman" w:cs="Times New Roman"/>
        </w:rPr>
        <w:t>81.</w:t>
      </w:r>
      <w:r w:rsidR="004B6CBD" w:rsidRPr="008B7252">
        <w:rPr>
          <w:rFonts w:ascii="Times New Roman" w:eastAsia="Times New Roman" w:hAnsi="Times New Roman" w:cs="Times New Roman"/>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том числе проверок по конкретному обращению заявителя в соответствии с решением начальника Управления либо лица, его замещающего.</w:t>
      </w:r>
    </w:p>
    <w:p w:rsidR="004B6CBD" w:rsidRPr="008B7252" w:rsidRDefault="004B6CBD" w:rsidP="008B7252">
      <w:pPr>
        <w:tabs>
          <w:tab w:val="left" w:pos="0"/>
        </w:tabs>
        <w:ind w:firstLine="709"/>
        <w:contextualSpacing/>
        <w:rPr>
          <w:rFonts w:ascii="Times New Roman" w:eastAsia="Times New Roman" w:hAnsi="Times New Roman" w:cs="Times New Roman"/>
        </w:rPr>
      </w:pPr>
      <w:r w:rsidRPr="008B7252">
        <w:rPr>
          <w:rFonts w:ascii="Times New Roman" w:eastAsia="Times New Roman" w:hAnsi="Times New Roman" w:cs="Times New Roman"/>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 </w:t>
      </w:r>
    </w:p>
    <w:p w:rsidR="004B6CBD" w:rsidRPr="008B7252" w:rsidRDefault="004B6CBD" w:rsidP="008B7252">
      <w:pPr>
        <w:tabs>
          <w:tab w:val="left" w:pos="0"/>
        </w:tabs>
        <w:ind w:firstLine="709"/>
        <w:contextualSpacing/>
        <w:rPr>
          <w:rFonts w:ascii="Times New Roman" w:eastAsia="Times New Roman" w:hAnsi="Times New Roman" w:cs="Times New Roman"/>
        </w:rPr>
      </w:pPr>
      <w:r w:rsidRPr="008B7252">
        <w:rPr>
          <w:rFonts w:ascii="Times New Roman" w:eastAsia="Times New Roman" w:hAnsi="Times New Roman" w:cs="Times New Roman"/>
        </w:rP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 а также в случае выявления должностным лицом Управления либо лицом, его замещающим, нарушений положений Административного регламента.</w:t>
      </w:r>
    </w:p>
    <w:p w:rsidR="004B6CBD" w:rsidRPr="008B7252" w:rsidRDefault="004B6CBD" w:rsidP="008B7252">
      <w:pPr>
        <w:tabs>
          <w:tab w:val="left" w:pos="0"/>
        </w:tabs>
        <w:ind w:firstLine="709"/>
        <w:contextualSpacing/>
        <w:rPr>
          <w:rFonts w:ascii="Times New Roman" w:eastAsia="Times New Roman" w:hAnsi="Times New Roman" w:cs="Times New Roman"/>
        </w:rPr>
      </w:pPr>
      <w:r w:rsidRPr="008B7252">
        <w:rPr>
          <w:rFonts w:ascii="Times New Roman" w:eastAsia="Times New Roman" w:hAnsi="Times New Roman" w:cs="Times New Roman"/>
        </w:rPr>
        <w:t xml:space="preserve">В случае проведения внеплановой проверки по конкретному обращению заявителя, </w:t>
      </w:r>
      <w:r w:rsidRPr="008B7252">
        <w:rPr>
          <w:rFonts w:ascii="Times New Roman" w:eastAsia="Times New Roman" w:hAnsi="Times New Roman" w:cs="Times New Roman"/>
        </w:rPr>
        <w:lastRenderedPageBreak/>
        <w:t xml:space="preserve">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4B6CBD" w:rsidRPr="008B7252" w:rsidRDefault="004B6CBD" w:rsidP="008B7252">
      <w:pPr>
        <w:tabs>
          <w:tab w:val="left" w:pos="0"/>
        </w:tabs>
        <w:ind w:firstLine="709"/>
        <w:contextualSpacing/>
        <w:rPr>
          <w:rFonts w:ascii="Times New Roman" w:eastAsia="Times New Roman" w:hAnsi="Times New Roman" w:cs="Times New Roman"/>
        </w:rPr>
      </w:pPr>
      <w:r w:rsidRPr="008B7252">
        <w:rPr>
          <w:rFonts w:ascii="Times New Roman" w:eastAsia="Times New Roman" w:hAnsi="Times New Roman" w:cs="Times New Roman"/>
        </w:rPr>
        <w:t>Результаты проверки оформляются в форме акта, который подписывается лицами, участвующими в проведении проверки.</w:t>
      </w:r>
    </w:p>
    <w:p w:rsidR="004B6CBD" w:rsidRPr="008B7252" w:rsidRDefault="004B6CBD" w:rsidP="008B7252">
      <w:pPr>
        <w:tabs>
          <w:tab w:val="left" w:pos="0"/>
        </w:tabs>
        <w:ind w:firstLine="709"/>
        <w:contextualSpacing/>
        <w:rPr>
          <w:rFonts w:ascii="Times New Roman" w:eastAsia="Times New Roman" w:hAnsi="Times New Roman" w:cs="Times New Roman"/>
        </w:rPr>
      </w:pPr>
      <w:r w:rsidRPr="008B7252">
        <w:rPr>
          <w:rFonts w:ascii="Times New Roman" w:eastAsia="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B6CBD" w:rsidRPr="008B7252" w:rsidRDefault="004B6CBD" w:rsidP="008B7252">
      <w:pPr>
        <w:tabs>
          <w:tab w:val="left" w:pos="0"/>
        </w:tabs>
        <w:ind w:firstLine="709"/>
        <w:contextualSpacing/>
        <w:rPr>
          <w:rFonts w:ascii="Times New Roman" w:eastAsia="Times New Roman" w:hAnsi="Times New Roman" w:cs="Times New Roman"/>
        </w:rPr>
      </w:pPr>
      <w:r w:rsidRPr="008B7252">
        <w:rPr>
          <w:rFonts w:ascii="Times New Roman" w:eastAsia="Times New Roman" w:hAnsi="Times New Roman" w:cs="Times New Roman"/>
        </w:rPr>
        <w:t>Рассмотрение жалобы заявителя осуществляется в порядке, предусмотренном разделом 5 настоящего Административного регламента.</w:t>
      </w:r>
    </w:p>
    <w:p w:rsidR="004B6CBD" w:rsidRPr="008B7252" w:rsidRDefault="00FA46EF" w:rsidP="008B7252">
      <w:pPr>
        <w:tabs>
          <w:tab w:val="left" w:pos="0"/>
        </w:tabs>
        <w:ind w:firstLine="709"/>
        <w:contextualSpacing/>
        <w:rPr>
          <w:rFonts w:ascii="Times New Roman" w:eastAsia="Times New Roman" w:hAnsi="Times New Roman" w:cs="Times New Roman"/>
        </w:rPr>
      </w:pPr>
      <w:r w:rsidRPr="008B7252">
        <w:rPr>
          <w:rFonts w:ascii="Times New Roman" w:eastAsia="Times New Roman" w:hAnsi="Times New Roman" w:cs="Times New Roman"/>
        </w:rPr>
        <w:t>82.</w:t>
      </w:r>
      <w:r w:rsidR="004B6CBD" w:rsidRPr="008B7252">
        <w:rPr>
          <w:rFonts w:ascii="Times New Roman" w:eastAsia="Times New Roman" w:hAnsi="Times New Roman" w:cs="Times New Roman"/>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 в форме письменных и устных обращений в адрес Управления.</w:t>
      </w:r>
    </w:p>
    <w:p w:rsidR="00FA46EF" w:rsidRPr="008B7252" w:rsidRDefault="00FA46EF" w:rsidP="008B7252">
      <w:pPr>
        <w:tabs>
          <w:tab w:val="left" w:pos="0"/>
        </w:tabs>
        <w:ind w:firstLine="709"/>
        <w:contextualSpacing/>
        <w:jc w:val="center"/>
        <w:rPr>
          <w:rFonts w:ascii="Times New Roman" w:eastAsia="Times New Roman" w:hAnsi="Times New Roman" w:cs="Times New Roman"/>
        </w:rPr>
      </w:pPr>
    </w:p>
    <w:p w:rsidR="004B6CBD" w:rsidRPr="008B7252" w:rsidRDefault="004B6CBD" w:rsidP="008B7252">
      <w:pPr>
        <w:tabs>
          <w:tab w:val="left" w:pos="0"/>
        </w:tabs>
        <w:ind w:firstLine="709"/>
        <w:contextualSpacing/>
        <w:jc w:val="center"/>
        <w:rPr>
          <w:rFonts w:ascii="Times New Roman" w:eastAsia="Times New Roman" w:hAnsi="Times New Roman" w:cs="Times New Roman"/>
        </w:rPr>
      </w:pPr>
      <w:r w:rsidRPr="008B7252">
        <w:rPr>
          <w:rFonts w:ascii="Times New Roman" w:eastAsia="Times New Roman" w:hAnsi="Times New Roman" w:cs="Times New Roman"/>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A46EF" w:rsidRPr="008B7252" w:rsidRDefault="00FA46EF" w:rsidP="008B7252">
      <w:pPr>
        <w:tabs>
          <w:tab w:val="left" w:pos="0"/>
        </w:tabs>
        <w:ind w:firstLine="709"/>
        <w:contextualSpacing/>
        <w:jc w:val="center"/>
        <w:rPr>
          <w:rFonts w:ascii="Times New Roman" w:eastAsia="Times New Roman" w:hAnsi="Times New Roman" w:cs="Times New Roman"/>
        </w:rPr>
      </w:pPr>
    </w:p>
    <w:p w:rsidR="004B6CBD" w:rsidRPr="008B7252" w:rsidRDefault="00FA46EF" w:rsidP="008B7252">
      <w:pPr>
        <w:tabs>
          <w:tab w:val="left" w:pos="0"/>
        </w:tabs>
        <w:ind w:firstLine="709"/>
        <w:contextualSpacing/>
        <w:rPr>
          <w:rFonts w:ascii="Times New Roman" w:eastAsia="Times New Roman" w:hAnsi="Times New Roman" w:cs="Times New Roman"/>
        </w:rPr>
      </w:pPr>
      <w:r w:rsidRPr="008B7252">
        <w:rPr>
          <w:rFonts w:ascii="Times New Roman" w:eastAsia="Times New Roman" w:hAnsi="Times New Roman" w:cs="Times New Roman"/>
        </w:rPr>
        <w:t>83.</w:t>
      </w:r>
      <w:r w:rsidR="004B6CBD" w:rsidRPr="008B7252">
        <w:rPr>
          <w:rFonts w:ascii="Times New Roman" w:eastAsia="Times New Roman" w:hAnsi="Times New Roman" w:cs="Times New Roman"/>
        </w:rPr>
        <w:t>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B6CBD" w:rsidRPr="008B7252" w:rsidRDefault="00FA46EF" w:rsidP="008B7252">
      <w:pPr>
        <w:tabs>
          <w:tab w:val="left" w:pos="0"/>
        </w:tabs>
        <w:ind w:firstLine="709"/>
        <w:contextualSpacing/>
        <w:rPr>
          <w:rFonts w:ascii="Times New Roman" w:eastAsia="Times New Roman" w:hAnsi="Times New Roman" w:cs="Times New Roman"/>
        </w:rPr>
      </w:pPr>
      <w:r w:rsidRPr="008B7252">
        <w:rPr>
          <w:rFonts w:ascii="Times New Roman" w:eastAsia="Times New Roman" w:hAnsi="Times New Roman" w:cs="Times New Roman"/>
        </w:rPr>
        <w:t>84.</w:t>
      </w:r>
      <w:r w:rsidR="004B6CBD" w:rsidRPr="008B7252">
        <w:rPr>
          <w:rFonts w:ascii="Times New Roman" w:eastAsia="Times New Roman" w:hAnsi="Times New Roman" w:cs="Times New Roman"/>
        </w:rPr>
        <w:t>Персональная ответственность сотрудников закрепляется в их должностных инструкциях в соответствии с требованиями законодательства.</w:t>
      </w:r>
    </w:p>
    <w:p w:rsidR="004B6CBD" w:rsidRPr="008B7252" w:rsidRDefault="00A46C33" w:rsidP="008B7252">
      <w:pPr>
        <w:tabs>
          <w:tab w:val="left" w:pos="0"/>
        </w:tabs>
        <w:ind w:firstLine="709"/>
        <w:contextualSpacing/>
        <w:rPr>
          <w:rFonts w:ascii="Times New Roman" w:eastAsia="Calibri" w:hAnsi="Times New Roman" w:cs="Times New Roman"/>
        </w:rPr>
      </w:pPr>
      <w:r w:rsidRPr="008B7252">
        <w:rPr>
          <w:rFonts w:ascii="Times New Roman" w:eastAsia="Calibri" w:hAnsi="Times New Roman" w:cs="Times New Roman"/>
        </w:rPr>
        <w:t>85.</w:t>
      </w:r>
      <w:r w:rsidRPr="008B7252">
        <w:rPr>
          <w:rFonts w:ascii="Times New Roman" w:eastAsia="Calibri" w:hAnsi="Times New Roman" w:cs="Times New Roman"/>
          <w:lang w:eastAsia="en-US"/>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Pr="008B7252">
        <w:rPr>
          <w:rFonts w:ascii="Times New Roman" w:eastAsia="Calibri" w:hAnsi="Times New Roman" w:cs="Times New Roman"/>
        </w:rPr>
        <w:t xml:space="preserve">уполномоченного органа </w:t>
      </w:r>
      <w:r w:rsidRPr="008B7252">
        <w:rPr>
          <w:rFonts w:ascii="Times New Roman" w:eastAsia="Calibri" w:hAnsi="Times New Roman" w:cs="Times New Roman"/>
          <w:lang w:eastAsia="en-US"/>
        </w:rPr>
        <w:t xml:space="preserve">несут административную ответственность за нарушение настоящего </w:t>
      </w:r>
      <w:r w:rsidRPr="008B7252">
        <w:rPr>
          <w:rFonts w:ascii="Times New Roman" w:eastAsia="Calibri" w:hAnsi="Times New Roman" w:cs="Times New Roman"/>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046EE8">
        <w:rPr>
          <w:rFonts w:ascii="Times New Roman" w:eastAsia="Calibri" w:hAnsi="Times New Roman" w:cs="Times New Roman"/>
        </w:rPr>
        <w:t xml:space="preserve"> </w:t>
      </w:r>
      <w:r w:rsidRPr="008B7252">
        <w:rPr>
          <w:rFonts w:ascii="Times New Roman" w:eastAsia="Calibri" w:hAnsi="Times New Roman" w:cs="Times New Roman"/>
        </w:rPr>
        <w:t>(за исключением требований, установленных к помещениям МФЦ).</w:t>
      </w:r>
    </w:p>
    <w:p w:rsidR="00A46C33" w:rsidRPr="005B78CB" w:rsidRDefault="00A46C33" w:rsidP="00A46C33">
      <w:pPr>
        <w:tabs>
          <w:tab w:val="left" w:pos="0"/>
        </w:tabs>
        <w:contextualSpacing/>
        <w:rPr>
          <w:rFonts w:ascii="Times New Roman" w:eastAsia="Times New Roman" w:hAnsi="Times New Roman"/>
        </w:rPr>
      </w:pPr>
    </w:p>
    <w:p w:rsidR="004B6CBD" w:rsidRPr="005B78CB" w:rsidRDefault="00164605" w:rsidP="004B6CBD">
      <w:pPr>
        <w:contextualSpacing/>
        <w:jc w:val="center"/>
        <w:rPr>
          <w:rFonts w:ascii="Times New Roman" w:eastAsia="Times New Roman" w:hAnsi="Times New Roman"/>
        </w:rPr>
      </w:pPr>
      <w:r>
        <w:rPr>
          <w:rFonts w:ascii="Times New Roman" w:eastAsia="Times New Roman" w:hAnsi="Times New Roman"/>
          <w:lang w:val="en-US"/>
        </w:rPr>
        <w:t>V</w:t>
      </w:r>
      <w:r w:rsidR="004B6CBD" w:rsidRPr="005B78CB">
        <w:rPr>
          <w:rFonts w:ascii="Times New Roman" w:eastAsia="Times New Roman" w:hAnsi="Times New Roman"/>
        </w:rPr>
        <w:t>.Досудебный (внесудебный) порядок обжалования решений</w:t>
      </w:r>
    </w:p>
    <w:p w:rsidR="004B6CBD" w:rsidRPr="005B78CB" w:rsidRDefault="004B6CBD" w:rsidP="004B6CBD">
      <w:pPr>
        <w:contextualSpacing/>
        <w:jc w:val="center"/>
        <w:rPr>
          <w:rFonts w:ascii="Times New Roman" w:eastAsia="Times New Roman" w:hAnsi="Times New Roman"/>
        </w:rPr>
      </w:pPr>
      <w:r w:rsidRPr="005B78CB">
        <w:rPr>
          <w:rFonts w:ascii="Times New Roman" w:eastAsia="Times New Roman" w:hAnsi="Times New Roman"/>
        </w:rPr>
        <w:t xml:space="preserve">и действий (бездействия) органа, предоставляющего муниципальную услугу, </w:t>
      </w:r>
    </w:p>
    <w:p w:rsidR="004B6CBD" w:rsidRPr="005B78CB" w:rsidRDefault="004B6CBD" w:rsidP="004B6CBD">
      <w:pPr>
        <w:contextualSpacing/>
        <w:jc w:val="center"/>
        <w:rPr>
          <w:rFonts w:ascii="Times New Roman" w:eastAsia="Times New Roman" w:hAnsi="Times New Roman"/>
        </w:rPr>
      </w:pPr>
      <w:r w:rsidRPr="005B78CB">
        <w:rPr>
          <w:rFonts w:ascii="Times New Roman" w:eastAsia="Times New Roman" w:hAnsi="Times New Roman"/>
        </w:rPr>
        <w:t>а также должностных лиц и муниципальных служащих,</w:t>
      </w:r>
      <w:r w:rsidRPr="005B78CB">
        <w:t xml:space="preserve"> </w:t>
      </w:r>
      <w:r w:rsidRPr="005B78CB">
        <w:rPr>
          <w:rFonts w:ascii="Times New Roman" w:eastAsia="Times New Roman" w:hAnsi="Times New Roman"/>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4B6CBD" w:rsidRPr="005B78CB" w:rsidRDefault="004B6CBD" w:rsidP="004B6CBD">
      <w:pPr>
        <w:contextualSpacing/>
        <w:jc w:val="center"/>
        <w:rPr>
          <w:rFonts w:ascii="Times New Roman" w:eastAsia="Times New Roman" w:hAnsi="Times New Roman"/>
        </w:rPr>
      </w:pPr>
      <w:r w:rsidRPr="005B78CB">
        <w:rPr>
          <w:rFonts w:ascii="Times New Roman" w:eastAsia="Times New Roman" w:hAnsi="Times New Roman"/>
        </w:rPr>
        <w:t xml:space="preserve"> обеспечивающих её предоставление</w:t>
      </w:r>
    </w:p>
    <w:p w:rsidR="004B6CBD" w:rsidRPr="005B78CB" w:rsidRDefault="004B6CBD" w:rsidP="004B6CBD">
      <w:pPr>
        <w:contextualSpacing/>
        <w:jc w:val="center"/>
        <w:rPr>
          <w:rFonts w:ascii="Times New Roman" w:eastAsia="Times New Roman" w:hAnsi="Times New Roman"/>
        </w:rPr>
      </w:pP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Pr>
          <w:rFonts w:ascii="Times New Roman" w:eastAsia="Times New Roman" w:hAnsi="Times New Roman" w:cs="Times New Roman"/>
        </w:rPr>
        <w:lastRenderedPageBreak/>
        <w:t>86</w:t>
      </w:r>
      <w:r w:rsidRPr="00046EE8">
        <w:rPr>
          <w:rFonts w:ascii="Times New Roman" w:eastAsia="Times New Roman" w:hAnsi="Times New Roman" w:cs="Times New Roman"/>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Pr>
          <w:rFonts w:ascii="Times New Roman" w:eastAsia="Times New Roman" w:hAnsi="Times New Roman" w:cs="Times New Roman"/>
        </w:rPr>
        <w:t>87</w:t>
      </w:r>
      <w:r w:rsidRPr="00046EE8">
        <w:rPr>
          <w:rFonts w:ascii="Times New Roman" w:eastAsia="Times New Roman" w:hAnsi="Times New Roman" w:cs="Times New Roman"/>
        </w:rPr>
        <w:t>.Предметом досудебного (внесудебного) обжалования могут являться действие (бездействие) Управления,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46EE8" w:rsidRPr="00046EE8" w:rsidRDefault="00046EE8" w:rsidP="00046EE8">
      <w:pPr>
        <w:widowControl/>
        <w:rPr>
          <w:rFonts w:ascii="Times New Roman" w:eastAsia="Calibri" w:hAnsi="Times New Roman" w:cs="Times New Roman"/>
        </w:rPr>
      </w:pPr>
      <w:r w:rsidRPr="00046EE8">
        <w:rPr>
          <w:rFonts w:ascii="Times New Roman" w:eastAsia="Calibri" w:hAnsi="Times New Roman" w:cs="Times New Roman"/>
        </w:rPr>
        <w:t>Заявитель может обратиться с жалобой в том числе в следующих случаях:</w:t>
      </w:r>
    </w:p>
    <w:p w:rsidR="00046EE8" w:rsidRPr="00046EE8" w:rsidRDefault="00046EE8" w:rsidP="00046EE8">
      <w:pPr>
        <w:widowControl/>
        <w:ind w:firstLine="708"/>
        <w:outlineLvl w:val="0"/>
        <w:rPr>
          <w:rFonts w:ascii="Times New Roman" w:eastAsia="Calibri" w:hAnsi="Times New Roman" w:cs="Times New Roman"/>
          <w:bCs/>
        </w:rPr>
      </w:pPr>
      <w:r w:rsidRPr="00046EE8">
        <w:rPr>
          <w:rFonts w:ascii="Times New Roman" w:eastAsia="Calibri" w:hAnsi="Times New Roman" w:cs="Times New Roman"/>
          <w:bCs/>
        </w:rPr>
        <w:t xml:space="preserve">1)нарушение срока регистрации запроса о предоставлении муниципальной услуги, запроса, указанного в </w:t>
      </w:r>
      <w:hyperlink w:anchor="sub_1510" w:history="1">
        <w:r w:rsidRPr="00046EE8">
          <w:rPr>
            <w:rFonts w:ascii="Times New Roman" w:eastAsia="Calibri" w:hAnsi="Times New Roman" w:cs="Times New Roman"/>
            <w:bCs/>
          </w:rPr>
          <w:t>статье 15.1</w:t>
        </w:r>
      </w:hyperlink>
      <w:r w:rsidRPr="00046EE8">
        <w:rPr>
          <w:rFonts w:ascii="Times New Roman" w:eastAsia="Calibri" w:hAnsi="Times New Roman" w:cs="Times New Roman"/>
          <w:bCs/>
        </w:rPr>
        <w:t xml:space="preserve"> Федерального закона от 27.07.2010 №210-ФЗ «Об организации предоставления государственных и муниципальных услуг»;</w:t>
      </w:r>
    </w:p>
    <w:p w:rsidR="00046EE8" w:rsidRPr="00046EE8" w:rsidRDefault="00046EE8" w:rsidP="00046EE8">
      <w:pPr>
        <w:widowControl/>
        <w:rPr>
          <w:rFonts w:ascii="Times New Roman" w:eastAsia="Calibri" w:hAnsi="Times New Roman" w:cs="Times New Roman"/>
        </w:rPr>
      </w:pPr>
      <w:r w:rsidRPr="00046EE8">
        <w:rPr>
          <w:rFonts w:ascii="Times New Roman" w:eastAsia="Calibri" w:hAnsi="Times New Roman" w:cs="Times New Roman"/>
        </w:rPr>
        <w:t xml:space="preserve">2)нарушение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046EE8">
          <w:rPr>
            <w:rFonts w:ascii="Times New Roman" w:eastAsia="Calibri" w:hAnsi="Times New Roman" w:cs="Times New Roman"/>
          </w:rPr>
          <w:t>частью 1.3 статьи 16</w:t>
        </w:r>
      </w:hyperlink>
      <w:r w:rsidRPr="00046EE8">
        <w:rPr>
          <w:rFonts w:ascii="Times New Roman" w:eastAsia="Calibri" w:hAnsi="Times New Roman" w:cs="Times New Roman"/>
        </w:rPr>
        <w:t xml:space="preserve"> </w:t>
      </w:r>
      <w:r w:rsidRPr="00046EE8">
        <w:rPr>
          <w:rFonts w:ascii="Times New Roman" w:eastAsia="Calibri" w:hAnsi="Times New Roman" w:cs="Times New Roman"/>
          <w:lang w:eastAsia="en-US"/>
        </w:rPr>
        <w:t>Федерального закона №210-ФЗ</w:t>
      </w:r>
      <w:r w:rsidRPr="00046EE8">
        <w:rPr>
          <w:rFonts w:ascii="Times New Roman" w:eastAsia="Calibri" w:hAnsi="Times New Roman" w:cs="Times New Roman"/>
        </w:rPr>
        <w:t>;</w:t>
      </w:r>
    </w:p>
    <w:p w:rsidR="00046EE8" w:rsidRPr="00046EE8" w:rsidRDefault="00046EE8" w:rsidP="00046EE8">
      <w:pPr>
        <w:widowControl/>
        <w:rPr>
          <w:rFonts w:ascii="Times New Roman" w:eastAsia="Calibri" w:hAnsi="Times New Roman" w:cs="Times New Roman"/>
        </w:rPr>
      </w:pPr>
      <w:r w:rsidRPr="00046EE8">
        <w:rPr>
          <w:rFonts w:ascii="Times New Roman" w:eastAsia="Calibri" w:hAnsi="Times New Roman" w:cs="Times New Roman"/>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6EE8" w:rsidRPr="00046EE8" w:rsidRDefault="00046EE8" w:rsidP="00046EE8">
      <w:pPr>
        <w:widowControl/>
        <w:rPr>
          <w:rFonts w:ascii="Times New Roman" w:eastAsia="Calibri" w:hAnsi="Times New Roman" w:cs="Times New Roman"/>
        </w:rPr>
      </w:pPr>
      <w:bookmarkStart w:id="11" w:name="sub_110104"/>
      <w:r w:rsidRPr="00046EE8">
        <w:rPr>
          <w:rFonts w:ascii="Times New Roman" w:eastAsia="Calibri" w:hAnsi="Times New Roman" w:cs="Times New Roman"/>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11"/>
    <w:p w:rsidR="00046EE8" w:rsidRPr="00046EE8" w:rsidRDefault="00046EE8" w:rsidP="00046EE8">
      <w:pPr>
        <w:widowControl/>
        <w:rPr>
          <w:rFonts w:ascii="Times New Roman" w:eastAsia="Calibri" w:hAnsi="Times New Roman" w:cs="Times New Roman"/>
        </w:rPr>
      </w:pPr>
      <w:r w:rsidRPr="00046EE8">
        <w:rPr>
          <w:rFonts w:ascii="Times New Roman" w:eastAsia="Calibri" w:hAnsi="Times New Roman" w:cs="Times New Roman"/>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046EE8">
          <w:rPr>
            <w:rFonts w:ascii="Times New Roman" w:eastAsia="Calibri" w:hAnsi="Times New Roman" w:cs="Times New Roman"/>
          </w:rPr>
          <w:t>частью 1.3 статьи 16</w:t>
        </w:r>
      </w:hyperlink>
      <w:r w:rsidRPr="00046EE8">
        <w:rPr>
          <w:rFonts w:ascii="Times New Roman" w:eastAsia="Calibri" w:hAnsi="Times New Roman" w:cs="Times New Roman"/>
        </w:rPr>
        <w:t xml:space="preserve"> </w:t>
      </w:r>
      <w:r w:rsidRPr="00046EE8">
        <w:rPr>
          <w:rFonts w:ascii="Times New Roman" w:eastAsia="Calibri" w:hAnsi="Times New Roman" w:cs="Times New Roman"/>
          <w:lang w:eastAsia="en-US"/>
        </w:rPr>
        <w:t>Федерального закона №210-ФЗ</w:t>
      </w:r>
      <w:r w:rsidRPr="00046EE8">
        <w:rPr>
          <w:rFonts w:ascii="Times New Roman" w:eastAsia="Calibri" w:hAnsi="Times New Roman" w:cs="Times New Roman"/>
        </w:rPr>
        <w:t>;</w:t>
      </w:r>
    </w:p>
    <w:p w:rsidR="00046EE8" w:rsidRPr="00046EE8" w:rsidRDefault="00046EE8" w:rsidP="00046EE8">
      <w:pPr>
        <w:widowControl/>
        <w:rPr>
          <w:rFonts w:ascii="Times New Roman" w:eastAsia="Calibri" w:hAnsi="Times New Roman" w:cs="Times New Roman"/>
        </w:rPr>
      </w:pPr>
      <w:bookmarkStart w:id="12" w:name="sub_110106"/>
      <w:r w:rsidRPr="00046EE8">
        <w:rPr>
          <w:rFonts w:ascii="Times New Roman" w:eastAsia="Calibri" w:hAnsi="Times New Roman" w:cs="Times New Roman"/>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2"/>
    <w:p w:rsidR="00046EE8" w:rsidRPr="00046EE8" w:rsidRDefault="00046EE8" w:rsidP="00046EE8">
      <w:pPr>
        <w:widowControl/>
        <w:rPr>
          <w:rFonts w:ascii="Times New Roman" w:eastAsia="Calibri" w:hAnsi="Times New Roman" w:cs="Times New Roman"/>
        </w:rPr>
      </w:pPr>
      <w:r w:rsidRPr="00046EE8">
        <w:rPr>
          <w:rFonts w:ascii="Times New Roman" w:eastAsia="Calibri" w:hAnsi="Times New Roman" w:cs="Times New Roman"/>
        </w:rPr>
        <w:t xml:space="preserve">7)отказ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046EE8">
          <w:rPr>
            <w:rFonts w:ascii="Times New Roman" w:eastAsia="Calibri" w:hAnsi="Times New Roman" w:cs="Times New Roman"/>
          </w:rPr>
          <w:t>частью 1.1 статьи 16</w:t>
        </w:r>
      </w:hyperlink>
      <w:r w:rsidRPr="00046EE8">
        <w:rPr>
          <w:rFonts w:ascii="Times New Roman" w:eastAsia="Calibri" w:hAnsi="Times New Roman" w:cs="Times New Roman"/>
        </w:rPr>
        <w:t xml:space="preserve"> </w:t>
      </w:r>
      <w:r w:rsidRPr="00046EE8">
        <w:rPr>
          <w:rFonts w:ascii="Times New Roman" w:eastAsia="Calibri" w:hAnsi="Times New Roman" w:cs="Times New Roman"/>
          <w:lang w:eastAsia="en-US"/>
        </w:rPr>
        <w:t>Федерального закона №210-ФЗ</w:t>
      </w:r>
      <w:r w:rsidRPr="00046EE8">
        <w:rPr>
          <w:rFonts w:ascii="Times New Roman" w:eastAsia="Calibri" w:hAnsi="Times New Roman" w:cs="Times New Roman"/>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046EE8">
          <w:rPr>
            <w:rFonts w:ascii="Times New Roman" w:eastAsia="Calibri" w:hAnsi="Times New Roman" w:cs="Times New Roman"/>
          </w:rPr>
          <w:t>частью 1.3 статьи 16</w:t>
        </w:r>
      </w:hyperlink>
      <w:r w:rsidRPr="00046EE8">
        <w:rPr>
          <w:rFonts w:ascii="Times New Roman" w:eastAsia="Calibri" w:hAnsi="Times New Roman" w:cs="Times New Roman"/>
        </w:rPr>
        <w:t xml:space="preserve"> </w:t>
      </w:r>
      <w:r w:rsidRPr="00046EE8">
        <w:rPr>
          <w:rFonts w:ascii="Times New Roman" w:eastAsia="Calibri" w:hAnsi="Times New Roman" w:cs="Times New Roman"/>
          <w:lang w:eastAsia="en-US"/>
        </w:rPr>
        <w:t>Федерального закона №210-ФЗ</w:t>
      </w:r>
      <w:r w:rsidRPr="00046EE8">
        <w:rPr>
          <w:rFonts w:ascii="Times New Roman" w:eastAsia="Calibri" w:hAnsi="Times New Roman" w:cs="Times New Roman"/>
        </w:rPr>
        <w:t>;</w:t>
      </w:r>
    </w:p>
    <w:p w:rsidR="00046EE8" w:rsidRPr="00046EE8" w:rsidRDefault="00046EE8" w:rsidP="00046EE8">
      <w:pPr>
        <w:widowControl/>
        <w:rPr>
          <w:rFonts w:ascii="Times New Roman" w:eastAsia="Calibri" w:hAnsi="Times New Roman" w:cs="Times New Roman"/>
        </w:rPr>
      </w:pPr>
      <w:r w:rsidRPr="00046EE8">
        <w:rPr>
          <w:rFonts w:ascii="Times New Roman" w:eastAsia="Calibri" w:hAnsi="Times New Roman" w:cs="Times New Roman"/>
        </w:rPr>
        <w:lastRenderedPageBreak/>
        <w:t>8)нарушение срока или порядка выдачи документов по результатам предоставления муниципальной услуги;</w:t>
      </w:r>
    </w:p>
    <w:p w:rsidR="00046EE8" w:rsidRPr="00046EE8" w:rsidRDefault="00046EE8" w:rsidP="00046EE8">
      <w:pPr>
        <w:widowControl/>
        <w:rPr>
          <w:rFonts w:ascii="Times New Roman" w:eastAsia="Calibri" w:hAnsi="Times New Roman" w:cs="Times New Roman"/>
        </w:rPr>
      </w:pPr>
      <w:r w:rsidRPr="00046EE8">
        <w:rPr>
          <w:rFonts w:ascii="Times New Roman" w:eastAsia="Calibri" w:hAnsi="Times New Roman" w:cs="Times New Roman"/>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046EE8">
          <w:rPr>
            <w:rFonts w:ascii="Times New Roman" w:eastAsia="Calibri" w:hAnsi="Times New Roman" w:cs="Times New Roman"/>
          </w:rPr>
          <w:t>частью 1.3 статьи 16</w:t>
        </w:r>
      </w:hyperlink>
      <w:r w:rsidRPr="00046EE8">
        <w:rPr>
          <w:rFonts w:ascii="Times New Roman" w:eastAsia="Calibri" w:hAnsi="Times New Roman" w:cs="Times New Roman"/>
        </w:rPr>
        <w:t xml:space="preserve"> </w:t>
      </w:r>
      <w:r w:rsidRPr="00046EE8">
        <w:rPr>
          <w:rFonts w:ascii="Times New Roman" w:eastAsia="Calibri" w:hAnsi="Times New Roman" w:cs="Times New Roman"/>
          <w:lang w:eastAsia="en-US"/>
        </w:rPr>
        <w:t>Федерального закона №210-ФЗ</w:t>
      </w:r>
      <w:r w:rsidRPr="00046EE8">
        <w:rPr>
          <w:rFonts w:ascii="Times New Roman" w:eastAsia="Calibri" w:hAnsi="Times New Roman" w:cs="Times New Roman"/>
        </w:rPr>
        <w:t>;</w:t>
      </w:r>
    </w:p>
    <w:p w:rsidR="00046EE8" w:rsidRPr="00046EE8" w:rsidRDefault="00046EE8" w:rsidP="00046EE8">
      <w:pPr>
        <w:widowControl/>
        <w:rPr>
          <w:rFonts w:ascii="Times New Roman" w:eastAsia="Calibri" w:hAnsi="Times New Roman" w:cs="Times New Roman"/>
        </w:rPr>
      </w:pPr>
      <w:r w:rsidRPr="00046EE8">
        <w:rPr>
          <w:rFonts w:ascii="Times New Roman" w:eastAsia="Calibri" w:hAnsi="Times New Roman" w:cs="Times New Roman"/>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46EE8">
          <w:rPr>
            <w:rFonts w:ascii="Times New Roman" w:eastAsia="Calibri" w:hAnsi="Times New Roman" w:cs="Times New Roman"/>
          </w:rPr>
          <w:t>пунктом 4 части 1 статьи 7</w:t>
        </w:r>
      </w:hyperlink>
      <w:r w:rsidRPr="00046EE8">
        <w:rPr>
          <w:rFonts w:ascii="Times New Roman" w:eastAsia="Calibri" w:hAnsi="Times New Roman" w:cs="Times New Roman"/>
        </w:rPr>
        <w:t xml:space="preserve"> </w:t>
      </w:r>
      <w:r w:rsidRPr="00046EE8">
        <w:rPr>
          <w:rFonts w:ascii="Times New Roman" w:eastAsia="Calibri" w:hAnsi="Times New Roman" w:cs="Times New Roman"/>
          <w:lang w:eastAsia="en-US"/>
        </w:rPr>
        <w:t>Федерального закона №210-ФЗ</w:t>
      </w:r>
      <w:r w:rsidRPr="00046EE8">
        <w:rPr>
          <w:rFonts w:ascii="Times New Roman" w:eastAsia="Calibri"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046EE8">
          <w:rPr>
            <w:rFonts w:ascii="Times New Roman" w:eastAsia="Calibri" w:hAnsi="Times New Roman" w:cs="Times New Roman"/>
          </w:rPr>
          <w:t>частью 1.3 статьи 16</w:t>
        </w:r>
      </w:hyperlink>
      <w:r w:rsidRPr="00046EE8">
        <w:rPr>
          <w:rFonts w:ascii="Times New Roman" w:eastAsia="Calibri" w:hAnsi="Times New Roman" w:cs="Times New Roman"/>
        </w:rPr>
        <w:t xml:space="preserve"> </w:t>
      </w:r>
      <w:r w:rsidRPr="00046EE8">
        <w:rPr>
          <w:rFonts w:ascii="Times New Roman" w:eastAsia="Calibri" w:hAnsi="Times New Roman" w:cs="Times New Roman"/>
          <w:lang w:eastAsia="en-US"/>
        </w:rPr>
        <w:t>Федеральный закон №210-ФЗ</w:t>
      </w:r>
      <w:r w:rsidRPr="00046EE8">
        <w:rPr>
          <w:rFonts w:ascii="Times New Roman" w:eastAsia="Calibri" w:hAnsi="Times New Roman" w:cs="Times New Roman"/>
        </w:rPr>
        <w:t>.</w:t>
      </w:r>
    </w:p>
    <w:p w:rsidR="00046EE8" w:rsidRPr="00046EE8" w:rsidRDefault="00046EE8" w:rsidP="00046EE8">
      <w:pPr>
        <w:widowControl/>
        <w:autoSpaceDE/>
        <w:autoSpaceDN/>
        <w:adjustRightInd/>
        <w:ind w:firstLine="708"/>
        <w:rPr>
          <w:rFonts w:ascii="Times New Roman" w:eastAsia="Times New Roman" w:hAnsi="Times New Roman" w:cs="Times New Roman"/>
        </w:rPr>
      </w:pPr>
      <w:r>
        <w:rPr>
          <w:rFonts w:ascii="Times New Roman" w:eastAsia="Times New Roman" w:hAnsi="Times New Roman" w:cs="Times New Roman"/>
        </w:rPr>
        <w:t>88.</w:t>
      </w:r>
      <w:r w:rsidRPr="00046EE8">
        <w:rPr>
          <w:rFonts w:ascii="Times New Roman" w:eastAsia="Calibri" w:hAnsi="Times New Roman" w:cs="Times New Roman"/>
          <w:sz w:val="22"/>
          <w:szCs w:val="22"/>
          <w:lang w:eastAsia="en-US"/>
        </w:rPr>
        <w:t xml:space="preserve"> </w:t>
      </w:r>
      <w:r w:rsidRPr="00046EE8">
        <w:rPr>
          <w:rFonts w:ascii="Times New Roman" w:eastAsia="Calibri" w:hAnsi="Times New Roman" w:cs="Times New Roman"/>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046EE8">
          <w:rPr>
            <w:rFonts w:ascii="Times New Roman" w:eastAsia="Calibri" w:hAnsi="Times New Roman" w:cs="Times New Roman"/>
          </w:rPr>
          <w:t>частью 1.1 статьи 16</w:t>
        </w:r>
      </w:hyperlink>
      <w:r w:rsidRPr="00046EE8">
        <w:rPr>
          <w:rFonts w:ascii="Times New Roman" w:eastAsia="Calibri" w:hAnsi="Times New Roman" w:cs="Times New Roman"/>
        </w:rPr>
        <w:t xml:space="preserve"> </w:t>
      </w:r>
      <w:r w:rsidRPr="00046EE8">
        <w:rPr>
          <w:rFonts w:ascii="Times New Roman" w:eastAsia="Calibri" w:hAnsi="Times New Roman" w:cs="Times New Roman"/>
          <w:lang w:eastAsia="en-US"/>
        </w:rPr>
        <w:t>Федерального закона №210-ФЗ</w:t>
      </w:r>
      <w:r w:rsidRPr="00046EE8">
        <w:rPr>
          <w:rFonts w:ascii="Times New Roman" w:eastAsia="Calibri" w:hAnsi="Times New Roman" w:cs="Times New Roman"/>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Pr="00046EE8">
        <w:rPr>
          <w:rFonts w:ascii="Times New Roman" w:eastAsia="Calibri" w:hAnsi="Times New Roman" w:cs="Times New Roman"/>
          <w:lang w:eastAsia="en-US"/>
        </w:rPr>
        <w:t>Федерального закона №210-ФЗ</w:t>
      </w:r>
      <w:r w:rsidRPr="00046EE8">
        <w:rPr>
          <w:rFonts w:ascii="Times New Roman" w:eastAsia="Calibri" w:hAnsi="Times New Roman" w:cs="Times New Roman"/>
        </w:rPr>
        <w:t>, подаются руководителям этих организаций</w:t>
      </w:r>
      <w:r w:rsidRPr="00046EE8">
        <w:rPr>
          <w:rFonts w:ascii="Times New Roman" w:eastAsia="Times New Roman" w:hAnsi="Times New Roman" w:cs="Times New Roman"/>
        </w:rPr>
        <w:t>.</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Pr>
          <w:rFonts w:ascii="Times New Roman" w:eastAsia="Times New Roman" w:hAnsi="Times New Roman" w:cs="Times New Roman"/>
        </w:rPr>
        <w:t>89.</w:t>
      </w:r>
      <w:r w:rsidRPr="00046EE8">
        <w:rPr>
          <w:rFonts w:ascii="Times New Roman" w:eastAsia="Times New Roman" w:hAnsi="Times New Roman" w:cs="Times New Roman"/>
        </w:rPr>
        <w:t>Основанием для начала процедуры досудебного (внесудебного) обжалования является поступление жалобы в Управление или первому заместителю главы города Мегиона, курирующему Управление либо главе города Мегиона.</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Pr>
          <w:rFonts w:ascii="Times New Roman" w:eastAsia="Times New Roman" w:hAnsi="Times New Roman" w:cs="Times New Roman"/>
        </w:rPr>
        <w:t>90.</w:t>
      </w:r>
      <w:r w:rsidRPr="00046EE8">
        <w:rPr>
          <w:rFonts w:ascii="Times New Roman" w:eastAsia="Times New Roman" w:hAnsi="Times New Roman" w:cs="Times New Roman"/>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приёме заявителя.</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sidRPr="00046EE8">
        <w:rPr>
          <w:rFonts w:ascii="Times New Roman" w:eastAsia="Times New Roman" w:hAnsi="Times New Roman" w:cs="Times New Roman"/>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sidRPr="00046EE8">
        <w:rPr>
          <w:rFonts w:ascii="Times New Roman" w:eastAsia="Times New Roman" w:hAnsi="Times New Roman" w:cs="Times New Roman"/>
        </w:rPr>
        <w:lastRenderedPageBreak/>
        <w:t>Время приёма жалоб осуществляется в соответствии с графиком предоставления муниципальной услуги.</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sidRPr="00046EE8">
        <w:rPr>
          <w:rFonts w:ascii="Times New Roman" w:eastAsia="Times New Roman" w:hAnsi="Times New Roman" w:cs="Times New Roman"/>
        </w:rPr>
        <w:t>В случае если рассмотрение поданной заявителем жалобы не входит в компетенцию Управления, то такая жалоба в течение 3 рабочих дней со дня её регистрации направляется в уполномоченный на ее рассмотрение орган, о чём заявитель информируется в письменной форме.</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sidRPr="00046EE8">
        <w:rPr>
          <w:rFonts w:ascii="Times New Roman" w:eastAsia="Times New Roman" w:hAnsi="Times New Roman" w:cs="Times New Roman"/>
        </w:rPr>
        <w:t>При этом срок рассмотрения жалобы исчисляется со дня регистрации жалобы в органе, предоставляющем муниципальную услугу.</w:t>
      </w:r>
    </w:p>
    <w:p w:rsidR="00046EE8" w:rsidRPr="00046EE8" w:rsidRDefault="00046EE8" w:rsidP="00046EE8">
      <w:pPr>
        <w:widowControl/>
        <w:rPr>
          <w:rFonts w:ascii="Times New Roman" w:eastAsia="Calibri" w:hAnsi="Times New Roman" w:cs="Times New Roman"/>
        </w:rPr>
      </w:pPr>
      <w:r w:rsidRPr="00046EE8">
        <w:rPr>
          <w:rFonts w:ascii="Times New Roman" w:eastAsia="Calibri" w:hAnsi="Times New Roman" w:cs="Times New Roman"/>
        </w:rPr>
        <w:t>Жалоба должна содержать:</w:t>
      </w:r>
    </w:p>
    <w:p w:rsidR="00046EE8" w:rsidRPr="00046EE8" w:rsidRDefault="00046EE8" w:rsidP="00046EE8">
      <w:pPr>
        <w:widowControl/>
        <w:rPr>
          <w:rFonts w:ascii="Times New Roman" w:eastAsia="Calibri" w:hAnsi="Times New Roman" w:cs="Times New Roman"/>
        </w:rPr>
      </w:pPr>
      <w:r w:rsidRPr="00046EE8">
        <w:rPr>
          <w:rFonts w:ascii="Times New Roman" w:eastAsia="Calibri" w:hAnsi="Times New Roman" w:cs="Times New Roman"/>
        </w:rPr>
        <w:t xml:space="preserve">1)наименование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sub_16011" w:history="1">
        <w:r w:rsidRPr="00046EE8">
          <w:rPr>
            <w:rFonts w:ascii="Times New Roman" w:eastAsia="Calibri" w:hAnsi="Times New Roman" w:cs="Times New Roman"/>
          </w:rPr>
          <w:t>частью 1.1 статьи 16</w:t>
        </w:r>
      </w:hyperlink>
      <w:r w:rsidRPr="00046EE8">
        <w:rPr>
          <w:rFonts w:ascii="Times New Roman" w:eastAsia="Calibri" w:hAnsi="Times New Roman" w:cs="Times New Roman"/>
        </w:rPr>
        <w:t xml:space="preserve"> </w:t>
      </w:r>
      <w:r w:rsidRPr="00046EE8">
        <w:rPr>
          <w:rFonts w:ascii="Times New Roman" w:eastAsia="Calibri" w:hAnsi="Times New Roman" w:cs="Times New Roman"/>
          <w:lang w:eastAsia="en-US"/>
        </w:rPr>
        <w:t>Федерального закона №210-ФЗ</w:t>
      </w:r>
      <w:r w:rsidRPr="00046EE8">
        <w:rPr>
          <w:rFonts w:ascii="Times New Roman" w:eastAsia="Calibri" w:hAnsi="Times New Roman" w:cs="Times New Roman"/>
        </w:rPr>
        <w:t>, их руководителей и (или) работников, решения и действия (бездействие) которых обжалуются;</w:t>
      </w:r>
    </w:p>
    <w:p w:rsidR="00046EE8" w:rsidRPr="00046EE8" w:rsidRDefault="00046EE8" w:rsidP="00046EE8">
      <w:pPr>
        <w:widowControl/>
        <w:rPr>
          <w:rFonts w:ascii="Times New Roman" w:eastAsia="Calibri" w:hAnsi="Times New Roman" w:cs="Times New Roman"/>
        </w:rPr>
      </w:pPr>
      <w:bookmarkStart w:id="13" w:name="sub_110252"/>
      <w:r w:rsidRPr="00046EE8">
        <w:rPr>
          <w:rFonts w:ascii="Times New Roman" w:eastAsia="Calibri" w:hAnsi="Times New Roman" w:cs="Times New Roman"/>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3"/>
    <w:p w:rsidR="00046EE8" w:rsidRPr="00046EE8" w:rsidRDefault="00046EE8" w:rsidP="00046EE8">
      <w:pPr>
        <w:widowControl/>
        <w:rPr>
          <w:rFonts w:ascii="Times New Roman" w:eastAsia="Calibri" w:hAnsi="Times New Roman" w:cs="Times New Roman"/>
        </w:rPr>
      </w:pPr>
      <w:r w:rsidRPr="00046EE8">
        <w:rPr>
          <w:rFonts w:ascii="Times New Roman" w:eastAsia="Calibri" w:hAnsi="Times New Roman" w:cs="Times New Roman"/>
        </w:rPr>
        <w:t xml:space="preserve">3)сведения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046EE8">
          <w:rPr>
            <w:rFonts w:ascii="Times New Roman" w:eastAsia="Calibri" w:hAnsi="Times New Roman" w:cs="Times New Roman"/>
          </w:rPr>
          <w:t>частью 1.1 статьи 16</w:t>
        </w:r>
      </w:hyperlink>
      <w:r w:rsidRPr="00046EE8">
        <w:rPr>
          <w:rFonts w:ascii="Times New Roman" w:eastAsia="Calibri" w:hAnsi="Times New Roman" w:cs="Times New Roman"/>
        </w:rPr>
        <w:t xml:space="preserve"> </w:t>
      </w:r>
      <w:r w:rsidRPr="00046EE8">
        <w:rPr>
          <w:rFonts w:ascii="Times New Roman" w:eastAsia="Calibri" w:hAnsi="Times New Roman" w:cs="Times New Roman"/>
          <w:lang w:eastAsia="en-US"/>
        </w:rPr>
        <w:t>Федерального закона №210-ФЗ</w:t>
      </w:r>
      <w:r w:rsidRPr="00046EE8">
        <w:rPr>
          <w:rFonts w:ascii="Times New Roman" w:eastAsia="Calibri" w:hAnsi="Times New Roman" w:cs="Times New Roman"/>
        </w:rPr>
        <w:t>, их работников;</w:t>
      </w:r>
    </w:p>
    <w:p w:rsidR="00046EE8" w:rsidRPr="00046EE8" w:rsidRDefault="00046EE8" w:rsidP="00046EE8">
      <w:pPr>
        <w:widowControl/>
        <w:rPr>
          <w:rFonts w:ascii="Times New Roman" w:eastAsia="Times New Roman" w:hAnsi="Times New Roman" w:cs="Times New Roman"/>
        </w:rPr>
      </w:pPr>
      <w:r w:rsidRPr="00046EE8">
        <w:rPr>
          <w:rFonts w:ascii="Times New Roman" w:eastAsia="Calibri" w:hAnsi="Times New Roman" w:cs="Times New Roman"/>
        </w:rPr>
        <w:t xml:space="preserve">4)доводы,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046EE8">
          <w:rPr>
            <w:rFonts w:ascii="Times New Roman" w:eastAsia="Calibri" w:hAnsi="Times New Roman" w:cs="Times New Roman"/>
          </w:rPr>
          <w:t>частью 1.1 статьи 16</w:t>
        </w:r>
      </w:hyperlink>
      <w:r w:rsidRPr="00046EE8">
        <w:rPr>
          <w:rFonts w:ascii="Times New Roman" w:eastAsia="Calibri" w:hAnsi="Times New Roman" w:cs="Times New Roman"/>
        </w:rPr>
        <w:t xml:space="preserve"> </w:t>
      </w:r>
      <w:r w:rsidRPr="00046EE8">
        <w:rPr>
          <w:rFonts w:ascii="Times New Roman" w:eastAsia="Calibri" w:hAnsi="Times New Roman" w:cs="Times New Roman"/>
          <w:lang w:eastAsia="en-US"/>
        </w:rPr>
        <w:t>Федерального закона №210-ФЗ</w:t>
      </w:r>
      <w:r w:rsidRPr="00046EE8">
        <w:rPr>
          <w:rFonts w:ascii="Times New Roman" w:eastAsia="Calibri" w:hAnsi="Times New Roman" w:cs="Times New Roman"/>
        </w:rPr>
        <w:t>, их работников. Заявителем могут быть представлены документы (при наличии), подтверждающие доводы заявителя, либо их копии</w:t>
      </w:r>
      <w:r w:rsidRPr="00046EE8">
        <w:rPr>
          <w:rFonts w:ascii="Times New Roman" w:eastAsia="Times New Roman" w:hAnsi="Times New Roman" w:cs="Times New Roman"/>
        </w:rPr>
        <w:t>.</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sidRPr="00046EE8">
        <w:rPr>
          <w:rFonts w:ascii="Times New Roman" w:eastAsia="Times New Roman" w:hAnsi="Times New Roman" w:cs="Times New Roman"/>
        </w:rPr>
        <w:t>Заявителем могут быть представлены документы (при наличии), подтверждающие доводы заявителя, либо их копии.</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sidRPr="00046EE8">
        <w:rPr>
          <w:rFonts w:ascii="Times New Roman" w:eastAsia="Times New Roman" w:hAnsi="Times New Roman" w:cs="Times New Roman"/>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sidRPr="00046EE8">
        <w:rPr>
          <w:rFonts w:ascii="Times New Roman" w:eastAsia="Times New Roman" w:hAnsi="Times New Roman" w:cs="Times New Roman"/>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proofErr w:type="gramStart"/>
      <w:r w:rsidRPr="00046EE8">
        <w:rPr>
          <w:rFonts w:ascii="Times New Roman" w:eastAsia="Times New Roman" w:hAnsi="Times New Roman" w:cs="Times New Roman"/>
        </w:rPr>
        <w:t>а)оформленная</w:t>
      </w:r>
      <w:proofErr w:type="gramEnd"/>
      <w:r w:rsidRPr="00046EE8">
        <w:rPr>
          <w:rFonts w:ascii="Times New Roman" w:eastAsia="Times New Roman" w:hAnsi="Times New Roman" w:cs="Times New Roman"/>
        </w:rPr>
        <w:t xml:space="preserve"> в соответствии с законодательством Российской Федерации доверенность (для физических лиц);</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proofErr w:type="gramStart"/>
      <w:r w:rsidRPr="00046EE8">
        <w:rPr>
          <w:rFonts w:ascii="Times New Roman" w:eastAsia="Times New Roman" w:hAnsi="Times New Roman" w:cs="Times New Roman"/>
        </w:rPr>
        <w:t>б)оформленная</w:t>
      </w:r>
      <w:proofErr w:type="gramEnd"/>
      <w:r w:rsidRPr="00046EE8">
        <w:rPr>
          <w:rFonts w:ascii="Times New Roman" w:eastAsia="Times New Roman" w:hAnsi="Times New Roman" w:cs="Times New Roman"/>
        </w:rPr>
        <w:t xml:space="preserve">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proofErr w:type="gramStart"/>
      <w:r w:rsidRPr="00046EE8">
        <w:rPr>
          <w:rFonts w:ascii="Times New Roman" w:eastAsia="Times New Roman" w:hAnsi="Times New Roman" w:cs="Times New Roman"/>
        </w:rPr>
        <w:t>в)копия</w:t>
      </w:r>
      <w:proofErr w:type="gramEnd"/>
      <w:r w:rsidRPr="00046EE8">
        <w:rPr>
          <w:rFonts w:ascii="Times New Roman" w:eastAsia="Times New Roman" w:hAnsi="Times New Roman" w:cs="Times New Roman"/>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Pr>
          <w:rFonts w:ascii="Times New Roman" w:eastAsia="Times New Roman" w:hAnsi="Times New Roman" w:cs="Times New Roman"/>
        </w:rPr>
        <w:lastRenderedPageBreak/>
        <w:t>91.</w:t>
      </w:r>
      <w:r w:rsidRPr="00046EE8">
        <w:rPr>
          <w:rFonts w:ascii="Times New Roman" w:eastAsia="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Pr>
          <w:rFonts w:ascii="Times New Roman" w:eastAsia="Times New Roman" w:hAnsi="Times New Roman" w:cs="Times New Roman"/>
        </w:rPr>
        <w:t>92</w:t>
      </w:r>
      <w:r w:rsidRPr="00046EE8">
        <w:rPr>
          <w:rFonts w:ascii="Times New Roman" w:eastAsia="Times New Roman" w:hAnsi="Times New Roman" w:cs="Times New Roman"/>
        </w:rPr>
        <w:t xml:space="preserve">.Жалоба, поступившая в Управление, подлежит регистрации не позднее следующего рабочего дня со дня её поступления. </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sidRPr="00046EE8">
        <w:rPr>
          <w:rFonts w:ascii="Times New Roman" w:eastAsia="Times New Roman" w:hAnsi="Times New Roman" w:cs="Times New Roman"/>
        </w:rPr>
        <w:t>В случае подачи заявителем жалобы через МФЦ последний обеспечивает её передачу в Управление в порядке и сроки, которые установлены соглашением о взаимодействии между МФЦ и администрацией города, но не позднее следующего рабочего дня со дня поступления жалобы.</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sidRPr="00046EE8">
        <w:rPr>
          <w:rFonts w:ascii="Times New Roman" w:eastAsia="Times New Roman" w:hAnsi="Times New Roman" w:cs="Times New Roman"/>
        </w:rPr>
        <w:t>Жалоба на нарушение порядка предоставления муниципальной услуги МФЦ рассматривается Управлением. При этом срок рассмотрения жалобы исчисляется со дня регистрации жалобы в Управлении.</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sidRPr="00046EE8">
        <w:rPr>
          <w:rFonts w:ascii="Times New Roman" w:eastAsia="Times New Roman" w:hAnsi="Times New Roman" w:cs="Times New Roman"/>
        </w:rPr>
        <w:t>Жалоба, поступившая в Управление, подлежит рассмотрению в течение 15 рабочих дней со дня её регистрации, а в случае обжалования отказа Уполномоченного органа, должностного лица Уполномоченного органа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Pr>
          <w:rFonts w:ascii="Times New Roman" w:eastAsia="Times New Roman" w:hAnsi="Times New Roman" w:cs="Times New Roman"/>
        </w:rPr>
        <w:t>93.</w:t>
      </w:r>
      <w:r w:rsidRPr="00046EE8">
        <w:rPr>
          <w:rFonts w:ascii="Times New Roman" w:eastAsia="Times New Roman" w:hAnsi="Times New Roman" w:cs="Times New Roman"/>
        </w:rPr>
        <w:t>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sidRPr="00046EE8">
        <w:rPr>
          <w:rFonts w:ascii="Times New Roman" w:eastAsia="Times New Roman" w:hAnsi="Times New Roman" w:cs="Times New Roman"/>
        </w:rPr>
        <w:t>По результатам рассмотрения жалобы в соответствии с частью 7 статьи 11.2 Федерального закона №210-ФЗ Управление принимает одно из решений:</w:t>
      </w:r>
    </w:p>
    <w:p w:rsidR="00046EE8" w:rsidRPr="00046EE8" w:rsidRDefault="00046EE8" w:rsidP="00046EE8">
      <w:pPr>
        <w:widowControl/>
        <w:autoSpaceDE/>
        <w:autoSpaceDN/>
        <w:adjustRightInd/>
        <w:ind w:firstLine="708"/>
        <w:rPr>
          <w:rFonts w:ascii="Times New Roman" w:eastAsia="Times New Roman" w:hAnsi="Times New Roman" w:cs="Times New Roman"/>
        </w:rPr>
      </w:pPr>
      <w:r w:rsidRPr="00046EE8">
        <w:rPr>
          <w:rFonts w:ascii="Times New Roman" w:eastAsia="Times New Roman" w:hAnsi="Times New Roman" w:cs="Times New Roman"/>
        </w:rPr>
        <w:t xml:space="preserve">об удовлетворении жалобы, в том числе </w:t>
      </w:r>
      <w:r w:rsidRPr="00046EE8">
        <w:rPr>
          <w:rFonts w:ascii="Times New Roman" w:eastAsia="Calibri" w:hAnsi="Times New Roman" w:cs="Times New Roman"/>
        </w:rPr>
        <w:t>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46EE8">
        <w:rPr>
          <w:rFonts w:ascii="Times New Roman" w:eastAsia="Times New Roman" w:hAnsi="Times New Roman" w:cs="Times New Roman"/>
        </w:rPr>
        <w:t>;</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sidRPr="00046EE8">
        <w:rPr>
          <w:rFonts w:ascii="Times New Roman" w:eastAsia="Times New Roman" w:hAnsi="Times New Roman" w:cs="Times New Roman"/>
        </w:rPr>
        <w:t xml:space="preserve">об отказе в удовлетворении в форме своего акта. </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sidRPr="00046EE8">
        <w:rPr>
          <w:rFonts w:ascii="Times New Roman" w:eastAsia="Times New Roman" w:hAnsi="Times New Roman" w:cs="Times New Roman"/>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sidRPr="00046EE8">
        <w:rPr>
          <w:rFonts w:ascii="Times New Roman" w:eastAsia="Times New Roman" w:hAnsi="Times New Roman" w:cs="Times New Roman"/>
        </w:rPr>
        <w:t>В ответе по результатам рассмотрения жалобы указываются:</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proofErr w:type="gramStart"/>
      <w:r w:rsidRPr="00046EE8">
        <w:rPr>
          <w:rFonts w:ascii="Times New Roman" w:eastAsia="Times New Roman" w:hAnsi="Times New Roman" w:cs="Times New Roman"/>
        </w:rPr>
        <w:t>а)наименование</w:t>
      </w:r>
      <w:proofErr w:type="gramEnd"/>
      <w:r w:rsidRPr="00046EE8">
        <w:rPr>
          <w:rFonts w:ascii="Times New Roman" w:eastAsia="Times New Roman" w:hAnsi="Times New Roman" w:cs="Times New Roman"/>
        </w:rPr>
        <w:t xml:space="preserve">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proofErr w:type="gramStart"/>
      <w:r w:rsidRPr="00046EE8">
        <w:rPr>
          <w:rFonts w:ascii="Times New Roman" w:eastAsia="Times New Roman" w:hAnsi="Times New Roman" w:cs="Times New Roman"/>
        </w:rPr>
        <w:t>б)номер</w:t>
      </w:r>
      <w:proofErr w:type="gramEnd"/>
      <w:r w:rsidRPr="00046EE8">
        <w:rPr>
          <w:rFonts w:ascii="Times New Roman" w:eastAsia="Times New Roman" w:hAnsi="Times New Roman" w:cs="Times New Roman"/>
        </w:rPr>
        <w:t>,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proofErr w:type="gramStart"/>
      <w:r w:rsidRPr="00046EE8">
        <w:rPr>
          <w:rFonts w:ascii="Times New Roman" w:eastAsia="Times New Roman" w:hAnsi="Times New Roman" w:cs="Times New Roman"/>
        </w:rPr>
        <w:t>в)фамилия</w:t>
      </w:r>
      <w:proofErr w:type="gramEnd"/>
      <w:r w:rsidRPr="00046EE8">
        <w:rPr>
          <w:rFonts w:ascii="Times New Roman" w:eastAsia="Times New Roman" w:hAnsi="Times New Roman" w:cs="Times New Roman"/>
        </w:rPr>
        <w:t>, имя, отчество (при наличии) или наименование заявителя;</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proofErr w:type="gramStart"/>
      <w:r w:rsidRPr="00046EE8">
        <w:rPr>
          <w:rFonts w:ascii="Times New Roman" w:eastAsia="Times New Roman" w:hAnsi="Times New Roman" w:cs="Times New Roman"/>
        </w:rPr>
        <w:t>г)основания</w:t>
      </w:r>
      <w:proofErr w:type="gramEnd"/>
      <w:r w:rsidRPr="00046EE8">
        <w:rPr>
          <w:rFonts w:ascii="Times New Roman" w:eastAsia="Times New Roman" w:hAnsi="Times New Roman" w:cs="Times New Roman"/>
        </w:rPr>
        <w:t xml:space="preserve"> для принятия решения по жалобе;</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proofErr w:type="gramStart"/>
      <w:r w:rsidRPr="00046EE8">
        <w:rPr>
          <w:rFonts w:ascii="Times New Roman" w:eastAsia="Times New Roman" w:hAnsi="Times New Roman" w:cs="Times New Roman"/>
        </w:rPr>
        <w:t>д)принятое</w:t>
      </w:r>
      <w:proofErr w:type="gramEnd"/>
      <w:r w:rsidRPr="00046EE8">
        <w:rPr>
          <w:rFonts w:ascii="Times New Roman" w:eastAsia="Times New Roman" w:hAnsi="Times New Roman" w:cs="Times New Roman"/>
        </w:rPr>
        <w:t xml:space="preserve"> по жалобе решение;</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proofErr w:type="gramStart"/>
      <w:r w:rsidRPr="00046EE8">
        <w:rPr>
          <w:rFonts w:ascii="Times New Roman" w:eastAsia="Times New Roman" w:hAnsi="Times New Roman" w:cs="Times New Roman"/>
        </w:rPr>
        <w:t>е)в</w:t>
      </w:r>
      <w:proofErr w:type="gramEnd"/>
      <w:r w:rsidRPr="00046EE8">
        <w:rPr>
          <w:rFonts w:ascii="Times New Roman" w:eastAsia="Times New Roman" w:hAnsi="Times New Roman" w:cs="Times New Roman"/>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proofErr w:type="gramStart"/>
      <w:r w:rsidRPr="00046EE8">
        <w:rPr>
          <w:rFonts w:ascii="Times New Roman" w:eastAsia="Times New Roman" w:hAnsi="Times New Roman" w:cs="Times New Roman"/>
        </w:rPr>
        <w:t>ж)сведения</w:t>
      </w:r>
      <w:proofErr w:type="gramEnd"/>
      <w:r w:rsidRPr="00046EE8">
        <w:rPr>
          <w:rFonts w:ascii="Times New Roman" w:eastAsia="Times New Roman" w:hAnsi="Times New Roman" w:cs="Times New Roman"/>
        </w:rPr>
        <w:t xml:space="preserve"> о порядке обжалования принятого по жалобе решения.</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sidRPr="00046EE8">
        <w:rPr>
          <w:rFonts w:ascii="Times New Roman" w:eastAsia="Times New Roman" w:hAnsi="Times New Roman" w:cs="Times New Roman"/>
        </w:rPr>
        <w:t>Ответ по результатам рассмотрения жалобы подписывается уполномоченным на рассмотрение жалобы Начальником Управления.</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Pr>
          <w:rFonts w:ascii="Times New Roman" w:eastAsia="Times New Roman" w:hAnsi="Times New Roman" w:cs="Times New Roman"/>
        </w:rPr>
        <w:t>94.</w:t>
      </w:r>
      <w:r w:rsidRPr="00046EE8">
        <w:rPr>
          <w:rFonts w:ascii="Times New Roman" w:eastAsia="Times New Roman" w:hAnsi="Times New Roman" w:cs="Times New Roman"/>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Pr>
          <w:rFonts w:ascii="Times New Roman" w:eastAsia="Times New Roman" w:hAnsi="Times New Roman" w:cs="Times New Roman"/>
        </w:rPr>
        <w:t>95</w:t>
      </w:r>
      <w:r w:rsidRPr="00046EE8">
        <w:rPr>
          <w:rFonts w:ascii="Times New Roman" w:eastAsia="Times New Roman" w:hAnsi="Times New Roman" w:cs="Times New Roman"/>
        </w:rPr>
        <w:t>.Исчерпывающий перечень оснований для отказа в удовлетворении жалобы и случаев, в которых ответ на жалобу не дается:</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sidRPr="00046EE8">
        <w:rPr>
          <w:rFonts w:ascii="Times New Roman" w:eastAsia="Times New Roman" w:hAnsi="Times New Roman" w:cs="Times New Roman"/>
        </w:rPr>
        <w:t>Управление отказывает в удовлетворении жалобы в следующих случаях:</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proofErr w:type="gramStart"/>
      <w:r w:rsidRPr="00046EE8">
        <w:rPr>
          <w:rFonts w:ascii="Times New Roman" w:eastAsia="Times New Roman" w:hAnsi="Times New Roman" w:cs="Times New Roman"/>
        </w:rPr>
        <w:lastRenderedPageBreak/>
        <w:t>а)наличие</w:t>
      </w:r>
      <w:proofErr w:type="gramEnd"/>
      <w:r w:rsidRPr="00046EE8">
        <w:rPr>
          <w:rFonts w:ascii="Times New Roman" w:eastAsia="Times New Roman" w:hAnsi="Times New Roman" w:cs="Times New Roman"/>
        </w:rPr>
        <w:t xml:space="preserve"> вступившего в законную силу решения суда, арбитражного суда по жалобе о том же предмете и по тем же основаниям;</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proofErr w:type="gramStart"/>
      <w:r w:rsidRPr="00046EE8">
        <w:rPr>
          <w:rFonts w:ascii="Times New Roman" w:eastAsia="Times New Roman" w:hAnsi="Times New Roman" w:cs="Times New Roman"/>
        </w:rPr>
        <w:t>б)подача</w:t>
      </w:r>
      <w:proofErr w:type="gramEnd"/>
      <w:r w:rsidRPr="00046EE8">
        <w:rPr>
          <w:rFonts w:ascii="Times New Roman" w:eastAsia="Times New Roman" w:hAnsi="Times New Roman" w:cs="Times New Roman"/>
        </w:rPr>
        <w:t xml:space="preserve"> жалобы лицом, полномочия которого не подтверждены в порядке, установленном законодательством Российской Федерации;</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proofErr w:type="gramStart"/>
      <w:r w:rsidRPr="00046EE8">
        <w:rPr>
          <w:rFonts w:ascii="Times New Roman" w:eastAsia="Times New Roman" w:hAnsi="Times New Roman" w:cs="Times New Roman"/>
        </w:rPr>
        <w:t>в)наличие</w:t>
      </w:r>
      <w:proofErr w:type="gramEnd"/>
      <w:r w:rsidRPr="00046EE8">
        <w:rPr>
          <w:rFonts w:ascii="Times New Roman" w:eastAsia="Times New Roman" w:hAnsi="Times New Roman" w:cs="Times New Roman"/>
        </w:rPr>
        <w:t xml:space="preserve"> решения по жалобе, принятого ранее в отношении того же заявителя и по тому же предмету жалобы.</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sidRPr="00046EE8">
        <w:rPr>
          <w:rFonts w:ascii="Times New Roman" w:eastAsia="Times New Roman" w:hAnsi="Times New Roman" w:cs="Times New Roman"/>
        </w:rPr>
        <w:t>Управление оставляет жалобу без ответа в следующих случаях:</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proofErr w:type="gramStart"/>
      <w:r w:rsidRPr="00046EE8">
        <w:rPr>
          <w:rFonts w:ascii="Times New Roman" w:eastAsia="Times New Roman" w:hAnsi="Times New Roman" w:cs="Times New Roman"/>
        </w:rPr>
        <w:t>а)наличие</w:t>
      </w:r>
      <w:proofErr w:type="gramEnd"/>
      <w:r w:rsidRPr="00046EE8">
        <w:rPr>
          <w:rFonts w:ascii="Times New Roman" w:eastAsia="Times New Roman" w:hAnsi="Times New Roman" w:cs="Times New Roman"/>
        </w:rPr>
        <w:t xml:space="preserve"> в жалобе нецензурных либо оскорбительных выражений, угроз жизни, здоровью и имуществу должностного лица, а также членов его семьи;</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proofErr w:type="gramStart"/>
      <w:r w:rsidRPr="00046EE8">
        <w:rPr>
          <w:rFonts w:ascii="Times New Roman" w:eastAsia="Times New Roman" w:hAnsi="Times New Roman" w:cs="Times New Roman"/>
        </w:rPr>
        <w:t>б)отсутствие</w:t>
      </w:r>
      <w:proofErr w:type="gramEnd"/>
      <w:r w:rsidRPr="00046EE8">
        <w:rPr>
          <w:rFonts w:ascii="Times New Roman" w:eastAsia="Times New Roman" w:hAnsi="Times New Roman" w:cs="Times New Roman"/>
        </w:rPr>
        <w:t xml:space="preserve"> возможности прочитать какую-либо часть текста жалобы, фамилию, имя, отчество (при наличии) и (или) почтовый адрес заявителя.</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sidRPr="00046EE8">
        <w:rPr>
          <w:rFonts w:ascii="Times New Roman" w:eastAsia="Times New Roman" w:hAnsi="Times New Roman" w:cs="Times New Roman"/>
        </w:rPr>
        <w:t xml:space="preserve"> </w:t>
      </w:r>
      <w:r>
        <w:rPr>
          <w:rFonts w:ascii="Times New Roman" w:eastAsia="Times New Roman" w:hAnsi="Times New Roman" w:cs="Times New Roman"/>
        </w:rPr>
        <w:t>96.</w:t>
      </w:r>
      <w:r w:rsidRPr="00046EE8">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sidRPr="00046EE8">
        <w:rPr>
          <w:rFonts w:ascii="Times New Roman" w:eastAsia="Times New Roman" w:hAnsi="Times New Roman" w:cs="Times New Roman"/>
        </w:rPr>
        <w:t>Все решения, действия (бездействие) Управления, начальника Управления, муниципального служащего, заявитель вправе оспорить в судебном порядке.</w:t>
      </w:r>
    </w:p>
    <w:p w:rsidR="00046EE8" w:rsidRPr="00046EE8" w:rsidRDefault="00046EE8" w:rsidP="00046EE8">
      <w:pPr>
        <w:widowControl/>
        <w:tabs>
          <w:tab w:val="left" w:pos="5245"/>
        </w:tabs>
        <w:autoSpaceDE/>
        <w:autoSpaceDN/>
        <w:adjustRightInd/>
        <w:ind w:firstLine="709"/>
        <w:outlineLvl w:val="0"/>
        <w:rPr>
          <w:rFonts w:ascii="Times New Roman" w:eastAsia="Times New Roman" w:hAnsi="Times New Roman" w:cs="Times New Roman"/>
        </w:rPr>
      </w:pPr>
      <w:r>
        <w:rPr>
          <w:rFonts w:ascii="Times New Roman" w:eastAsia="Times New Roman" w:hAnsi="Times New Roman" w:cs="Times New Roman"/>
        </w:rPr>
        <w:t>97.</w:t>
      </w:r>
      <w:r w:rsidRPr="00046EE8">
        <w:rPr>
          <w:rFonts w:ascii="Times New Roman" w:eastAsia="Times New Roman" w:hAnsi="Times New Roman" w:cs="Times New Roman"/>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порталах. </w:t>
      </w:r>
    </w:p>
    <w:p w:rsidR="00046EE8" w:rsidRPr="00046EE8" w:rsidRDefault="00046EE8" w:rsidP="00046EE8">
      <w:pPr>
        <w:widowControl/>
        <w:ind w:firstLine="698"/>
        <w:jc w:val="right"/>
        <w:rPr>
          <w:rFonts w:ascii="Times New Roman" w:eastAsia="Calibri" w:hAnsi="Times New Roman" w:cs="Times New Roman"/>
          <w:bCs/>
        </w:rPr>
      </w:pPr>
      <w:r w:rsidRPr="00046EE8">
        <w:rPr>
          <w:rFonts w:ascii="Times New Roman" w:eastAsia="Times New Roman" w:hAnsi="Times New Roman" w:cs="Times New Roman"/>
        </w:rPr>
        <w:t xml:space="preserve">                                                                              </w:t>
      </w:r>
    </w:p>
    <w:p w:rsidR="00046EE8" w:rsidRPr="00046EE8" w:rsidRDefault="00046EE8" w:rsidP="00046EE8">
      <w:pPr>
        <w:widowControl/>
        <w:ind w:firstLine="698"/>
        <w:jc w:val="right"/>
        <w:rPr>
          <w:rFonts w:ascii="Times New Roman" w:eastAsia="Calibri" w:hAnsi="Times New Roman" w:cs="Times New Roman"/>
          <w:bCs/>
        </w:rPr>
      </w:pPr>
    </w:p>
    <w:p w:rsidR="00C63674" w:rsidRDefault="00C63674" w:rsidP="004B6CBD">
      <w:pPr>
        <w:ind w:firstLine="698"/>
        <w:jc w:val="right"/>
        <w:rPr>
          <w:rFonts w:ascii="Times New Roman" w:eastAsia="Times New Roman" w:hAnsi="Times New Roman"/>
        </w:rPr>
      </w:pPr>
    </w:p>
    <w:p w:rsidR="00C63674" w:rsidRDefault="00C63674"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6D652E" w:rsidRDefault="006D652E" w:rsidP="004B6CBD">
      <w:pPr>
        <w:ind w:firstLine="698"/>
        <w:jc w:val="right"/>
        <w:rPr>
          <w:rFonts w:ascii="Times New Roman" w:eastAsia="Times New Roman" w:hAnsi="Times New Roman"/>
        </w:rPr>
      </w:pPr>
    </w:p>
    <w:p w:rsidR="004B6CBD" w:rsidRDefault="004B6CBD" w:rsidP="004B6CBD">
      <w:pPr>
        <w:ind w:firstLine="698"/>
        <w:jc w:val="right"/>
        <w:rPr>
          <w:rFonts w:ascii="Times New Roman" w:hAnsi="Times New Roman"/>
          <w:bCs/>
        </w:rPr>
      </w:pPr>
      <w:r w:rsidRPr="005B78CB">
        <w:rPr>
          <w:rFonts w:ascii="Times New Roman" w:eastAsia="Times New Roman" w:hAnsi="Times New Roman"/>
        </w:rPr>
        <w:t xml:space="preserve">                                                                              </w:t>
      </w:r>
    </w:p>
    <w:p w:rsidR="004B6CBD" w:rsidRDefault="004B6CBD" w:rsidP="004B6CBD">
      <w:pPr>
        <w:ind w:firstLine="698"/>
        <w:jc w:val="right"/>
        <w:rPr>
          <w:rFonts w:ascii="Times New Roman" w:hAnsi="Times New Roman"/>
          <w:bCs/>
        </w:rPr>
      </w:pPr>
    </w:p>
    <w:p w:rsidR="005D022C" w:rsidRDefault="005D022C" w:rsidP="004B6CBD">
      <w:pPr>
        <w:ind w:firstLine="698"/>
        <w:jc w:val="right"/>
        <w:rPr>
          <w:rFonts w:ascii="Times New Roman" w:hAnsi="Times New Roman"/>
          <w:bCs/>
        </w:rPr>
      </w:pPr>
    </w:p>
    <w:p w:rsidR="005D022C" w:rsidRDefault="005D022C" w:rsidP="004B6CBD">
      <w:pPr>
        <w:ind w:firstLine="698"/>
        <w:jc w:val="right"/>
        <w:rPr>
          <w:rFonts w:ascii="Times New Roman" w:hAnsi="Times New Roman"/>
          <w:bCs/>
        </w:rPr>
      </w:pPr>
    </w:p>
    <w:p w:rsidR="005D022C" w:rsidRDefault="005D022C" w:rsidP="004B6CBD">
      <w:pPr>
        <w:ind w:firstLine="698"/>
        <w:jc w:val="right"/>
        <w:rPr>
          <w:rFonts w:ascii="Times New Roman" w:hAnsi="Times New Roman"/>
          <w:bCs/>
        </w:rPr>
      </w:pPr>
    </w:p>
    <w:tbl>
      <w:tblPr>
        <w:tblW w:w="0" w:type="auto"/>
        <w:tblLook w:val="04A0" w:firstRow="1" w:lastRow="0" w:firstColumn="1" w:lastColumn="0" w:noHBand="0" w:noVBand="1"/>
      </w:tblPr>
      <w:tblGrid>
        <w:gridCol w:w="3277"/>
        <w:gridCol w:w="6355"/>
      </w:tblGrid>
      <w:tr w:rsidR="00CE6DE4" w:rsidRPr="00CE6DE4" w:rsidTr="004B6CBD">
        <w:tc>
          <w:tcPr>
            <w:tcW w:w="3277" w:type="dxa"/>
            <w:shd w:val="clear" w:color="auto" w:fill="auto"/>
          </w:tcPr>
          <w:p w:rsidR="00CE6DE4" w:rsidRPr="00CE6DE4" w:rsidRDefault="00CE6DE4" w:rsidP="00CE6DE4">
            <w:pPr>
              <w:ind w:firstLine="0"/>
              <w:jc w:val="right"/>
              <w:outlineLvl w:val="0"/>
              <w:rPr>
                <w:rFonts w:ascii="Times New Roman" w:eastAsia="Times New Roman" w:hAnsi="Times New Roman" w:cs="Times New Roman"/>
                <w:color w:val="000000"/>
                <w:sz w:val="20"/>
                <w:szCs w:val="20"/>
              </w:rPr>
            </w:pPr>
          </w:p>
        </w:tc>
        <w:tc>
          <w:tcPr>
            <w:tcW w:w="6355" w:type="dxa"/>
            <w:shd w:val="clear" w:color="auto" w:fill="auto"/>
          </w:tcPr>
          <w:p w:rsidR="00CE6DE4" w:rsidRPr="00CE6DE4" w:rsidRDefault="00CE6DE4" w:rsidP="00CE6DE4">
            <w:pPr>
              <w:ind w:firstLine="0"/>
              <w:jc w:val="left"/>
              <w:outlineLvl w:val="0"/>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Приложение 1 к Административному регламенту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город Мегион Ханты-Мансийского автономного округа – Югры</w:t>
            </w:r>
          </w:p>
        </w:tc>
      </w:tr>
    </w:tbl>
    <w:p w:rsidR="005D022C" w:rsidRDefault="005D022C" w:rsidP="00CE6DE4">
      <w:pPr>
        <w:ind w:firstLine="709"/>
        <w:jc w:val="center"/>
        <w:rPr>
          <w:rFonts w:ascii="Times New Roman" w:eastAsia="Times New Roman" w:hAnsi="Times New Roman" w:cs="Times New Roman"/>
          <w:color w:val="000000"/>
          <w:sz w:val="16"/>
          <w:szCs w:val="16"/>
        </w:rPr>
      </w:pPr>
    </w:p>
    <w:p w:rsidR="00CE6DE4" w:rsidRPr="00CE6DE4" w:rsidRDefault="00CE6DE4" w:rsidP="00CE6DE4">
      <w:pPr>
        <w:ind w:firstLine="709"/>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РЕ</w:t>
      </w:r>
      <w:r w:rsidR="005D022C">
        <w:rPr>
          <w:rFonts w:ascii="Times New Roman" w:eastAsia="Times New Roman" w:hAnsi="Times New Roman" w:cs="Times New Roman"/>
          <w:color w:val="000000"/>
          <w:sz w:val="20"/>
          <w:szCs w:val="20"/>
        </w:rPr>
        <w:t>КОМЕНДУЕМАЯ</w:t>
      </w:r>
      <w:r w:rsidRPr="00CE6DE4">
        <w:rPr>
          <w:rFonts w:ascii="Times New Roman" w:eastAsia="Times New Roman" w:hAnsi="Times New Roman" w:cs="Times New Roman"/>
          <w:color w:val="000000"/>
          <w:sz w:val="20"/>
          <w:szCs w:val="20"/>
        </w:rPr>
        <w:t xml:space="preserve"> ФОРМА ЗАЯВЛЕНИЯ</w:t>
      </w:r>
    </w:p>
    <w:p w:rsidR="00CE6DE4" w:rsidRPr="00CE6DE4" w:rsidRDefault="00CE6DE4" w:rsidP="00CE6DE4">
      <w:pPr>
        <w:ind w:firstLine="709"/>
        <w:jc w:val="left"/>
        <w:rPr>
          <w:rFonts w:ascii="Times New Roman" w:eastAsia="Times New Roman" w:hAnsi="Times New Roman" w:cs="Times New Roman"/>
          <w:color w:val="000000"/>
          <w:sz w:val="16"/>
          <w:szCs w:val="16"/>
        </w:rPr>
      </w:pPr>
    </w:p>
    <w:p w:rsidR="00CE6DE4" w:rsidRPr="00C63674" w:rsidRDefault="00CE6DE4" w:rsidP="00CE6DE4">
      <w:pPr>
        <w:ind w:left="3261"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 xml:space="preserve">кому: Начальнику </w:t>
      </w:r>
      <w:proofErr w:type="gramStart"/>
      <w:r w:rsidRPr="00C63674">
        <w:rPr>
          <w:rFonts w:ascii="Times New Roman" w:eastAsia="Times New Roman" w:hAnsi="Times New Roman" w:cs="Times New Roman"/>
          <w:color w:val="000000"/>
        </w:rPr>
        <w:t>управления  архитектуры</w:t>
      </w:r>
      <w:proofErr w:type="gramEnd"/>
      <w:r w:rsidRPr="00C63674">
        <w:rPr>
          <w:rFonts w:ascii="Times New Roman" w:eastAsia="Times New Roman" w:hAnsi="Times New Roman" w:cs="Times New Roman"/>
          <w:color w:val="000000"/>
        </w:rPr>
        <w:t xml:space="preserve"> и градостроительства администрации города Мегиона</w:t>
      </w:r>
    </w:p>
    <w:p w:rsidR="00CE6DE4" w:rsidRPr="00C63674" w:rsidRDefault="00CE6DE4" w:rsidP="00CE6DE4">
      <w:pPr>
        <w:pBdr>
          <w:bottom w:val="single" w:sz="4" w:space="1" w:color="auto"/>
        </w:pBdr>
        <w:ind w:left="3261"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 xml:space="preserve">от кого: </w:t>
      </w:r>
    </w:p>
    <w:p w:rsidR="00CE6DE4" w:rsidRPr="00CE6DE4" w:rsidRDefault="00CE6DE4" w:rsidP="00CE6DE4">
      <w:pPr>
        <w:pBdr>
          <w:bottom w:val="single" w:sz="4" w:space="1" w:color="auto"/>
        </w:pBdr>
        <w:ind w:left="3261" w:firstLine="0"/>
        <w:jc w:val="left"/>
        <w:rPr>
          <w:rFonts w:ascii="Times New Roman" w:eastAsia="Times New Roman" w:hAnsi="Times New Roman" w:cs="Times New Roman"/>
          <w:color w:val="000000"/>
          <w:sz w:val="20"/>
          <w:szCs w:val="20"/>
        </w:rPr>
      </w:pPr>
    </w:p>
    <w:p w:rsidR="00CE6DE4" w:rsidRPr="00CE6DE4" w:rsidRDefault="00CE6DE4" w:rsidP="00CE6DE4">
      <w:pPr>
        <w:ind w:left="3261" w:firstLine="709"/>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наименование застройщика</w:t>
      </w:r>
    </w:p>
    <w:p w:rsidR="00CE6DE4" w:rsidRPr="00CE6DE4" w:rsidRDefault="00CE6DE4" w:rsidP="00CE6DE4">
      <w:pPr>
        <w:ind w:left="3261" w:firstLine="709"/>
        <w:jc w:val="left"/>
        <w:rPr>
          <w:rFonts w:ascii="Times New Roman" w:eastAsia="Times New Roman" w:hAnsi="Times New Roman" w:cs="Times New Roman"/>
          <w:color w:val="000000"/>
          <w:sz w:val="16"/>
          <w:szCs w:val="16"/>
        </w:rPr>
      </w:pPr>
    </w:p>
    <w:p w:rsidR="00CE6DE4" w:rsidRPr="00CE6DE4" w:rsidRDefault="00CE6DE4" w:rsidP="00CE6DE4">
      <w:pPr>
        <w:pBdr>
          <w:top w:val="single" w:sz="4" w:space="1" w:color="auto"/>
        </w:pBdr>
        <w:ind w:left="3261" w:firstLine="709"/>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(фамилия, имя, отчество – для граждан,</w:t>
      </w:r>
    </w:p>
    <w:p w:rsidR="00CE6DE4" w:rsidRPr="00CE6DE4" w:rsidRDefault="00CE6DE4" w:rsidP="00CE6DE4">
      <w:pPr>
        <w:ind w:left="3261" w:firstLine="709"/>
        <w:jc w:val="left"/>
        <w:rPr>
          <w:rFonts w:ascii="Times New Roman" w:eastAsia="Times New Roman" w:hAnsi="Times New Roman" w:cs="Times New Roman"/>
          <w:color w:val="000000"/>
          <w:sz w:val="20"/>
          <w:szCs w:val="20"/>
        </w:rPr>
      </w:pPr>
    </w:p>
    <w:p w:rsidR="00CE6DE4" w:rsidRPr="00CE6DE4" w:rsidRDefault="00CE6DE4" w:rsidP="00CE6DE4">
      <w:pPr>
        <w:pBdr>
          <w:top w:val="single" w:sz="4" w:space="1" w:color="auto"/>
        </w:pBdr>
        <w:ind w:left="3261" w:firstLine="709"/>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 xml:space="preserve"> полное наименование организации; ФИО руководителя, ИНН </w:t>
      </w:r>
    </w:p>
    <w:p w:rsidR="00CE6DE4" w:rsidRPr="00CE6DE4" w:rsidRDefault="00CE6DE4" w:rsidP="00CE6DE4">
      <w:pPr>
        <w:ind w:left="3261" w:firstLine="709"/>
        <w:jc w:val="left"/>
        <w:rPr>
          <w:rFonts w:ascii="Times New Roman" w:eastAsia="Times New Roman" w:hAnsi="Times New Roman" w:cs="Times New Roman"/>
          <w:color w:val="000000"/>
          <w:sz w:val="20"/>
          <w:szCs w:val="20"/>
        </w:rPr>
      </w:pPr>
    </w:p>
    <w:p w:rsidR="00CE6DE4" w:rsidRPr="00CE6DE4" w:rsidRDefault="00CE6DE4" w:rsidP="00CE6DE4">
      <w:pPr>
        <w:pBdr>
          <w:top w:val="single" w:sz="4" w:space="1" w:color="auto"/>
        </w:pBdr>
        <w:ind w:left="3261" w:firstLine="709"/>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 для юридических лиц), его почтовый индекс и адрес; телефон</w:t>
      </w:r>
    </w:p>
    <w:p w:rsidR="00CE6DE4" w:rsidRPr="00C63674" w:rsidRDefault="00CE6DE4" w:rsidP="00CE6DE4">
      <w:pPr>
        <w:ind w:firstLine="709"/>
        <w:jc w:val="center"/>
        <w:rPr>
          <w:rFonts w:ascii="Times New Roman" w:eastAsia="Times New Roman" w:hAnsi="Times New Roman" w:cs="Times New Roman"/>
          <w:color w:val="000000"/>
        </w:rPr>
      </w:pPr>
      <w:r w:rsidRPr="00C63674">
        <w:rPr>
          <w:rFonts w:ascii="Times New Roman" w:eastAsia="Times New Roman" w:hAnsi="Times New Roman" w:cs="Times New Roman"/>
          <w:bCs/>
          <w:color w:val="000000"/>
        </w:rPr>
        <w:t>Заявление</w:t>
      </w:r>
      <w:r w:rsidRPr="00C63674">
        <w:rPr>
          <w:rFonts w:ascii="Times New Roman" w:eastAsia="Times New Roman" w:hAnsi="Times New Roman" w:cs="Times New Roman"/>
          <w:bCs/>
          <w:color w:val="000000"/>
        </w:rPr>
        <w:br/>
        <w:t xml:space="preserve">о выдаче разрешения на строительство </w:t>
      </w:r>
    </w:p>
    <w:p w:rsidR="00CE6DE4" w:rsidRPr="00C63674" w:rsidRDefault="00CE6DE4" w:rsidP="00CE6DE4">
      <w:pPr>
        <w:ind w:firstLine="709"/>
        <w:jc w:val="center"/>
        <w:rPr>
          <w:rFonts w:ascii="Times New Roman" w:eastAsia="Times New Roman" w:hAnsi="Times New Roman" w:cs="Times New Roman"/>
          <w:color w:val="000000"/>
        </w:rPr>
      </w:pPr>
    </w:p>
    <w:p w:rsidR="00CE6DE4" w:rsidRPr="00CE6DE4" w:rsidRDefault="00CE6DE4" w:rsidP="00CE6DE4">
      <w:pPr>
        <w:ind w:left="142" w:firstLine="0"/>
        <w:jc w:val="left"/>
        <w:rPr>
          <w:rFonts w:ascii="Times New Roman" w:eastAsia="Times New Roman" w:hAnsi="Times New Roman" w:cs="Times New Roman"/>
          <w:color w:val="000000"/>
          <w:sz w:val="20"/>
          <w:szCs w:val="20"/>
        </w:rPr>
      </w:pPr>
      <w:r w:rsidRPr="00C63674">
        <w:rPr>
          <w:rFonts w:ascii="Times New Roman" w:eastAsia="Times New Roman" w:hAnsi="Times New Roman" w:cs="Times New Roman"/>
          <w:color w:val="000000"/>
        </w:rPr>
        <w:t xml:space="preserve">В соответствии со </w:t>
      </w:r>
      <w:hyperlink r:id="rId36" w:history="1">
        <w:r w:rsidRPr="00C63674">
          <w:rPr>
            <w:rFonts w:ascii="Times New Roman" w:eastAsia="Times New Roman" w:hAnsi="Times New Roman" w:cs="Times New Roman"/>
            <w:color w:val="000000"/>
          </w:rPr>
          <w:t>статьей 51</w:t>
        </w:r>
      </w:hyperlink>
      <w:r w:rsidRPr="00C63674">
        <w:rPr>
          <w:rFonts w:ascii="Times New Roman" w:eastAsia="Times New Roman" w:hAnsi="Times New Roman" w:cs="Times New Roman"/>
          <w:color w:val="000000"/>
        </w:rPr>
        <w:t xml:space="preserve"> Градостроительного кодекса Российской прошу выдать разрешение на строительство (реконструкцию)</w:t>
      </w:r>
      <w:r w:rsidRPr="00CE6DE4">
        <w:rPr>
          <w:rFonts w:ascii="Times New Roman" w:eastAsia="Times New Roman" w:hAnsi="Times New Roman" w:cs="Times New Roman"/>
          <w:color w:val="000000"/>
          <w:sz w:val="20"/>
          <w:szCs w:val="20"/>
        </w:rPr>
        <w:t xml:space="preserve"> ______________________________________________________________________________</w:t>
      </w:r>
    </w:p>
    <w:p w:rsidR="00CE6DE4" w:rsidRPr="00CE6DE4" w:rsidRDefault="00CE6DE4" w:rsidP="00CE6DE4">
      <w:pPr>
        <w:ind w:left="142" w:firstLine="0"/>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(наименование объекта капитального строительства в соответствии с проектной документацией, описание этапа строительства, реконструкции, если разрешение дается на этап строительства или реконструкции)</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2"/>
        <w:gridCol w:w="1278"/>
        <w:gridCol w:w="1423"/>
        <w:gridCol w:w="499"/>
        <w:gridCol w:w="1725"/>
        <w:gridCol w:w="3183"/>
      </w:tblGrid>
      <w:tr w:rsidR="00CE6DE4" w:rsidRPr="00CE6DE4" w:rsidTr="00026A68">
        <w:tc>
          <w:tcPr>
            <w:tcW w:w="10080" w:type="dxa"/>
            <w:gridSpan w:val="6"/>
            <w:tcBorders>
              <w:top w:val="nil"/>
              <w:left w:val="nil"/>
              <w:bottom w:val="nil"/>
              <w:right w:val="nil"/>
            </w:tcBorders>
          </w:tcPr>
          <w:p w:rsidR="00CE6DE4" w:rsidRPr="00CE6DE4" w:rsidRDefault="00CE6DE4" w:rsidP="00CE6DE4">
            <w:pPr>
              <w:ind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по адресу: _____________________________________________________________________</w:t>
            </w:r>
          </w:p>
          <w:p w:rsidR="00CE6DE4" w:rsidRPr="00CE6DE4" w:rsidRDefault="00CE6DE4" w:rsidP="00CE6DE4">
            <w:pPr>
              <w:ind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Сведения о земельном участке:</w:t>
            </w:r>
          </w:p>
        </w:tc>
      </w:tr>
      <w:tr w:rsidR="00CE6DE4" w:rsidRPr="00CE6DE4" w:rsidTr="00026A68">
        <w:tc>
          <w:tcPr>
            <w:tcW w:w="4673" w:type="dxa"/>
            <w:gridSpan w:val="3"/>
            <w:tcBorders>
              <w:top w:val="nil"/>
              <w:left w:val="nil"/>
              <w:bottom w:val="nil"/>
              <w:right w:val="nil"/>
            </w:tcBorders>
          </w:tcPr>
          <w:p w:rsidR="00CE6DE4" w:rsidRPr="00CE6DE4" w:rsidRDefault="00CE6DE4" w:rsidP="00CE6DE4">
            <w:pPr>
              <w:ind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Кадастровый номер земельного участка</w:t>
            </w:r>
          </w:p>
        </w:tc>
        <w:tc>
          <w:tcPr>
            <w:tcW w:w="5407" w:type="dxa"/>
            <w:gridSpan w:val="3"/>
            <w:tcBorders>
              <w:top w:val="nil"/>
              <w:left w:val="nil"/>
              <w:bottom w:val="nil"/>
              <w:right w:val="nil"/>
            </w:tcBorders>
          </w:tcPr>
          <w:p w:rsidR="00CE6DE4" w:rsidRPr="00CE6DE4" w:rsidRDefault="00CE6DE4" w:rsidP="00CE6DE4">
            <w:pPr>
              <w:ind w:firstLine="0"/>
              <w:rPr>
                <w:rFonts w:ascii="Times New Roman" w:eastAsia="Times New Roman" w:hAnsi="Times New Roman" w:cs="Times New Roman"/>
                <w:color w:val="000000"/>
              </w:rPr>
            </w:pPr>
            <w:r w:rsidRPr="00CE6DE4">
              <w:rPr>
                <w:rFonts w:ascii="Times New Roman" w:eastAsia="Times New Roman" w:hAnsi="Times New Roman" w:cs="Times New Roman"/>
                <w:color w:val="000000"/>
              </w:rPr>
              <w:t>______________________________________</w:t>
            </w:r>
          </w:p>
        </w:tc>
      </w:tr>
      <w:tr w:rsidR="00CE6DE4" w:rsidRPr="00CE6DE4" w:rsidTr="00026A68">
        <w:tc>
          <w:tcPr>
            <w:tcW w:w="10080" w:type="dxa"/>
            <w:gridSpan w:val="6"/>
            <w:tcBorders>
              <w:top w:val="nil"/>
              <w:left w:val="nil"/>
              <w:bottom w:val="nil"/>
              <w:right w:val="nil"/>
            </w:tcBorders>
          </w:tcPr>
          <w:p w:rsidR="00CE6DE4" w:rsidRPr="00CE6DE4" w:rsidRDefault="00CE6DE4" w:rsidP="00CE6DE4">
            <w:pPr>
              <w:ind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Существующие ограничения (обременения) права: ___________________________________</w:t>
            </w:r>
          </w:p>
        </w:tc>
      </w:tr>
      <w:tr w:rsidR="00CE6DE4" w:rsidRPr="00CE6DE4" w:rsidTr="00026A68">
        <w:tc>
          <w:tcPr>
            <w:tcW w:w="10080" w:type="dxa"/>
            <w:gridSpan w:val="6"/>
            <w:tcBorders>
              <w:top w:val="nil"/>
              <w:left w:val="nil"/>
              <w:bottom w:val="nil"/>
              <w:right w:val="nil"/>
            </w:tcBorders>
          </w:tcPr>
          <w:p w:rsidR="00CE6DE4" w:rsidRPr="00CE6DE4" w:rsidRDefault="00CE6DE4" w:rsidP="00CE6DE4">
            <w:pPr>
              <w:ind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В Едином государственном реестре прав на недвижимое имущество и сделок с ним права на земельный участок зарегистрированы, не зарегистрированы (нужное подчеркнуть)</w:t>
            </w:r>
          </w:p>
        </w:tc>
      </w:tr>
      <w:tr w:rsidR="00CE6DE4" w:rsidRPr="00CE6DE4" w:rsidTr="00026A68">
        <w:tc>
          <w:tcPr>
            <w:tcW w:w="3250" w:type="dxa"/>
            <w:gridSpan w:val="2"/>
            <w:tcBorders>
              <w:top w:val="nil"/>
              <w:left w:val="nil"/>
              <w:bottom w:val="nil"/>
              <w:right w:val="nil"/>
            </w:tcBorders>
          </w:tcPr>
          <w:p w:rsidR="00CE6DE4" w:rsidRPr="00CE6DE4" w:rsidRDefault="00CE6DE4" w:rsidP="00CE6DE4">
            <w:pPr>
              <w:ind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Наименование документа:</w:t>
            </w:r>
          </w:p>
        </w:tc>
        <w:tc>
          <w:tcPr>
            <w:tcW w:w="6830" w:type="dxa"/>
            <w:gridSpan w:val="4"/>
            <w:tcBorders>
              <w:top w:val="nil"/>
              <w:left w:val="nil"/>
              <w:bottom w:val="nil"/>
              <w:right w:val="nil"/>
            </w:tcBorders>
          </w:tcPr>
          <w:p w:rsidR="00CE6DE4" w:rsidRPr="00CE6DE4" w:rsidRDefault="00CE6DE4" w:rsidP="00CE6DE4">
            <w:pPr>
              <w:ind w:firstLine="0"/>
              <w:rPr>
                <w:rFonts w:ascii="Times New Roman" w:eastAsia="Times New Roman" w:hAnsi="Times New Roman" w:cs="Times New Roman"/>
                <w:color w:val="000000"/>
              </w:rPr>
            </w:pPr>
            <w:r w:rsidRPr="00CE6DE4">
              <w:rPr>
                <w:rFonts w:ascii="Times New Roman" w:eastAsia="Times New Roman" w:hAnsi="Times New Roman" w:cs="Times New Roman"/>
                <w:color w:val="000000"/>
              </w:rPr>
              <w:t>___________________________________________________</w:t>
            </w:r>
          </w:p>
        </w:tc>
      </w:tr>
      <w:tr w:rsidR="00CE6DE4" w:rsidRPr="00CE6DE4" w:rsidTr="00026A68">
        <w:tc>
          <w:tcPr>
            <w:tcW w:w="10080" w:type="dxa"/>
            <w:gridSpan w:val="6"/>
            <w:tcBorders>
              <w:top w:val="nil"/>
              <w:left w:val="nil"/>
              <w:bottom w:val="nil"/>
              <w:right w:val="nil"/>
            </w:tcBorders>
          </w:tcPr>
          <w:p w:rsidR="00CE6DE4" w:rsidRPr="00CE6DE4" w:rsidRDefault="00CE6DE4" w:rsidP="00CE6DE4">
            <w:pPr>
              <w:ind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(договор аренды земельного участка, свидетельство о государственной регистрации права и т.п.)</w:t>
            </w:r>
          </w:p>
        </w:tc>
      </w:tr>
      <w:tr w:rsidR="00CE6DE4" w:rsidRPr="00CE6DE4" w:rsidTr="00026A68">
        <w:tc>
          <w:tcPr>
            <w:tcW w:w="1972" w:type="dxa"/>
            <w:tcBorders>
              <w:top w:val="nil"/>
              <w:left w:val="nil"/>
              <w:bottom w:val="nil"/>
              <w:right w:val="nil"/>
            </w:tcBorders>
          </w:tcPr>
          <w:p w:rsidR="00CE6DE4" w:rsidRPr="00CE6DE4" w:rsidRDefault="00CE6DE4" w:rsidP="00CE6DE4">
            <w:pPr>
              <w:ind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 документа:</w:t>
            </w:r>
          </w:p>
        </w:tc>
        <w:tc>
          <w:tcPr>
            <w:tcW w:w="2701" w:type="dxa"/>
            <w:gridSpan w:val="2"/>
            <w:tcBorders>
              <w:top w:val="nil"/>
              <w:left w:val="nil"/>
              <w:bottom w:val="nil"/>
              <w:right w:val="nil"/>
            </w:tcBorders>
          </w:tcPr>
          <w:p w:rsidR="00CE6DE4" w:rsidRPr="00CE6DE4" w:rsidRDefault="00CE6DE4" w:rsidP="00CE6DE4">
            <w:pPr>
              <w:ind w:firstLine="0"/>
              <w:rPr>
                <w:rFonts w:ascii="Times New Roman" w:eastAsia="Times New Roman" w:hAnsi="Times New Roman" w:cs="Times New Roman"/>
                <w:color w:val="000000"/>
              </w:rPr>
            </w:pPr>
          </w:p>
        </w:tc>
        <w:tc>
          <w:tcPr>
            <w:tcW w:w="2224" w:type="dxa"/>
            <w:gridSpan w:val="2"/>
            <w:tcBorders>
              <w:top w:val="nil"/>
              <w:left w:val="nil"/>
              <w:bottom w:val="nil"/>
              <w:right w:val="nil"/>
            </w:tcBorders>
          </w:tcPr>
          <w:p w:rsidR="00CE6DE4" w:rsidRPr="00CE6DE4" w:rsidRDefault="00CE6DE4" w:rsidP="00CE6DE4">
            <w:pPr>
              <w:ind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Дата документа:</w:t>
            </w:r>
          </w:p>
        </w:tc>
        <w:tc>
          <w:tcPr>
            <w:tcW w:w="3183" w:type="dxa"/>
            <w:tcBorders>
              <w:top w:val="nil"/>
              <w:left w:val="nil"/>
              <w:bottom w:val="nil"/>
              <w:right w:val="nil"/>
            </w:tcBorders>
          </w:tcPr>
          <w:p w:rsidR="00CE6DE4" w:rsidRPr="00CE6DE4" w:rsidRDefault="00CE6DE4" w:rsidP="00CE6DE4">
            <w:pPr>
              <w:ind w:firstLine="0"/>
              <w:rPr>
                <w:rFonts w:ascii="Times New Roman" w:eastAsia="Times New Roman" w:hAnsi="Times New Roman" w:cs="Times New Roman"/>
                <w:color w:val="000000"/>
              </w:rPr>
            </w:pPr>
          </w:p>
        </w:tc>
      </w:tr>
      <w:tr w:rsidR="00CE6DE4" w:rsidRPr="00CE6DE4" w:rsidTr="00026A68">
        <w:tc>
          <w:tcPr>
            <w:tcW w:w="5172" w:type="dxa"/>
            <w:gridSpan w:val="4"/>
            <w:tcBorders>
              <w:top w:val="nil"/>
              <w:left w:val="nil"/>
              <w:bottom w:val="nil"/>
              <w:right w:val="nil"/>
            </w:tcBorders>
          </w:tcPr>
          <w:p w:rsidR="00CE6DE4" w:rsidRPr="00CE6DE4" w:rsidRDefault="00CE6DE4" w:rsidP="00CE6DE4">
            <w:pPr>
              <w:ind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Градостроительный план земельного участка</w:t>
            </w:r>
          </w:p>
        </w:tc>
        <w:tc>
          <w:tcPr>
            <w:tcW w:w="4908" w:type="dxa"/>
            <w:gridSpan w:val="2"/>
            <w:tcBorders>
              <w:top w:val="nil"/>
              <w:left w:val="nil"/>
              <w:bottom w:val="nil"/>
              <w:right w:val="nil"/>
            </w:tcBorders>
          </w:tcPr>
          <w:p w:rsidR="00CE6DE4" w:rsidRPr="00CE6DE4" w:rsidRDefault="00CE6DE4" w:rsidP="00CE6DE4">
            <w:pPr>
              <w:ind w:firstLine="0"/>
              <w:rPr>
                <w:rFonts w:ascii="Times New Roman" w:eastAsia="Times New Roman" w:hAnsi="Times New Roman" w:cs="Times New Roman"/>
                <w:color w:val="000000"/>
              </w:rPr>
            </w:pPr>
            <w:r w:rsidRPr="00CE6DE4">
              <w:rPr>
                <w:rFonts w:ascii="Times New Roman" w:eastAsia="Times New Roman" w:hAnsi="Times New Roman" w:cs="Times New Roman"/>
                <w:color w:val="000000"/>
              </w:rPr>
              <w:t>№ _________________ от _____________</w:t>
            </w:r>
          </w:p>
        </w:tc>
      </w:tr>
    </w:tbl>
    <w:p w:rsidR="00CE6DE4" w:rsidRPr="00143629" w:rsidRDefault="00CE6DE4" w:rsidP="00CE6DE4">
      <w:pPr>
        <w:ind w:left="142" w:firstLine="0"/>
        <w:jc w:val="left"/>
        <w:rPr>
          <w:rFonts w:ascii="Times New Roman" w:eastAsia="Times New Roman" w:hAnsi="Times New Roman" w:cs="Times New Roman"/>
          <w:color w:val="000000"/>
        </w:rPr>
      </w:pPr>
      <w:r w:rsidRPr="00143629">
        <w:rPr>
          <w:rFonts w:ascii="Times New Roman" w:eastAsia="Times New Roman" w:hAnsi="Times New Roman" w:cs="Times New Roman"/>
          <w:color w:val="000000"/>
        </w:rPr>
        <w:t>К заявлению прилагаются:</w:t>
      </w:r>
    </w:p>
    <w:p w:rsidR="00CE6DE4" w:rsidRPr="00143629" w:rsidRDefault="00CE6DE4" w:rsidP="00CE6DE4">
      <w:pPr>
        <w:ind w:firstLine="0"/>
        <w:jc w:val="left"/>
        <w:rPr>
          <w:rFonts w:ascii="Times New Roman" w:eastAsia="Times New Roman" w:hAnsi="Times New Roman" w:cs="Times New Roman"/>
          <w:color w:val="000000"/>
        </w:rPr>
      </w:pPr>
      <w:r w:rsidRPr="00143629">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w:t>
      </w:r>
    </w:p>
    <w:p w:rsidR="00CE6DE4" w:rsidRPr="00143629" w:rsidRDefault="00CE6DE4" w:rsidP="00CE6DE4">
      <w:pPr>
        <w:ind w:left="142" w:firstLine="0"/>
        <w:jc w:val="left"/>
        <w:rPr>
          <w:rFonts w:ascii="Times New Roman" w:eastAsia="Times New Roman" w:hAnsi="Times New Roman" w:cs="Times New Roman"/>
          <w:color w:val="000000"/>
        </w:rPr>
      </w:pPr>
      <w:r w:rsidRPr="00143629">
        <w:rPr>
          <w:rFonts w:ascii="Times New Roman" w:eastAsia="Times New Roman" w:hAnsi="Times New Roman" w:cs="Times New Roman"/>
          <w:color w:val="000000"/>
        </w:rPr>
        <w:t>Застройщик: __________________ ________________</w:t>
      </w:r>
    </w:p>
    <w:p w:rsidR="00CE6DE4" w:rsidRPr="00CE6DE4" w:rsidRDefault="00CE6DE4" w:rsidP="00CE6DE4">
      <w:pPr>
        <w:ind w:left="142" w:firstLine="0"/>
        <w:jc w:val="left"/>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                         (</w:t>
      </w:r>
      <w:proofErr w:type="gramStart"/>
      <w:r w:rsidRPr="00CE6DE4">
        <w:rPr>
          <w:rFonts w:ascii="Times New Roman" w:eastAsia="Times New Roman" w:hAnsi="Times New Roman" w:cs="Times New Roman"/>
          <w:color w:val="000000"/>
          <w:sz w:val="20"/>
          <w:szCs w:val="20"/>
        </w:rPr>
        <w:t>подпись)   </w:t>
      </w:r>
      <w:proofErr w:type="gramEnd"/>
      <w:r w:rsidRPr="00CE6DE4">
        <w:rPr>
          <w:rFonts w:ascii="Times New Roman" w:eastAsia="Times New Roman" w:hAnsi="Times New Roman" w:cs="Times New Roman"/>
          <w:color w:val="000000"/>
          <w:sz w:val="20"/>
          <w:szCs w:val="20"/>
        </w:rPr>
        <w:t>                      (</w:t>
      </w:r>
      <w:proofErr w:type="spellStart"/>
      <w:r w:rsidRPr="00CE6DE4">
        <w:rPr>
          <w:rFonts w:ascii="Times New Roman" w:eastAsia="Times New Roman" w:hAnsi="Times New Roman" w:cs="Times New Roman"/>
          <w:color w:val="000000"/>
          <w:sz w:val="20"/>
          <w:szCs w:val="20"/>
        </w:rPr>
        <w:t>ф.и.о.</w:t>
      </w:r>
      <w:proofErr w:type="spellEnd"/>
      <w:r w:rsidRPr="00CE6DE4">
        <w:rPr>
          <w:rFonts w:ascii="Times New Roman" w:eastAsia="Times New Roman" w:hAnsi="Times New Roman" w:cs="Times New Roman"/>
          <w:color w:val="000000"/>
          <w:sz w:val="20"/>
          <w:szCs w:val="20"/>
        </w:rPr>
        <w:t>)</w:t>
      </w:r>
    </w:p>
    <w:p w:rsidR="00CE6DE4" w:rsidRPr="00CE6DE4" w:rsidRDefault="00CE6DE4" w:rsidP="00CE6DE4">
      <w:pPr>
        <w:ind w:left="142" w:firstLine="0"/>
        <w:jc w:val="left"/>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"______"_______________ 20___ г.</w:t>
      </w:r>
    </w:p>
    <w:p w:rsidR="00CE6DE4" w:rsidRPr="00CE6DE4" w:rsidRDefault="00CE6DE4" w:rsidP="00CE6DE4">
      <w:pPr>
        <w:ind w:left="142" w:firstLine="0"/>
        <w:jc w:val="left"/>
        <w:rPr>
          <w:rFonts w:ascii="Times New Roman" w:eastAsia="Times New Roman" w:hAnsi="Times New Roman" w:cs="Times New Roman"/>
          <w:color w:val="000000"/>
          <w:sz w:val="20"/>
          <w:szCs w:val="20"/>
        </w:rPr>
      </w:pPr>
    </w:p>
    <w:p w:rsidR="00CE6DE4" w:rsidRPr="00CE6DE4" w:rsidRDefault="00CE6DE4" w:rsidP="00CE6DE4">
      <w:pPr>
        <w:ind w:left="142" w:firstLine="0"/>
        <w:jc w:val="left"/>
        <w:rPr>
          <w:rFonts w:ascii="Times New Roman" w:eastAsia="Times New Roman" w:hAnsi="Times New Roman" w:cs="Times New Roman"/>
          <w:color w:val="000000"/>
          <w:sz w:val="20"/>
          <w:szCs w:val="20"/>
        </w:rPr>
      </w:pPr>
    </w:p>
    <w:p w:rsidR="00CE6DE4" w:rsidRPr="00CE6DE4" w:rsidRDefault="00CE6DE4" w:rsidP="00CE6DE4">
      <w:pPr>
        <w:ind w:left="142" w:firstLine="0"/>
        <w:jc w:val="left"/>
        <w:rPr>
          <w:rFonts w:ascii="Times New Roman" w:eastAsia="Times New Roman" w:hAnsi="Times New Roman" w:cs="Times New Roman"/>
          <w:color w:val="000000"/>
          <w:sz w:val="20"/>
          <w:szCs w:val="20"/>
        </w:rPr>
      </w:pPr>
    </w:p>
    <w:p w:rsidR="00CE6DE4" w:rsidRPr="00CE6DE4" w:rsidRDefault="00CE6DE4" w:rsidP="00CE6DE4">
      <w:pPr>
        <w:ind w:left="142" w:firstLine="0"/>
        <w:jc w:val="left"/>
        <w:rPr>
          <w:rFonts w:ascii="Times New Roman" w:eastAsia="Times New Roman" w:hAnsi="Times New Roman" w:cs="Times New Roman"/>
          <w:color w:val="000000"/>
          <w:sz w:val="20"/>
          <w:szCs w:val="20"/>
        </w:rPr>
      </w:pPr>
    </w:p>
    <w:p w:rsidR="00CE6DE4" w:rsidRPr="00CE6DE4" w:rsidRDefault="00CE6DE4" w:rsidP="00CE6DE4">
      <w:pPr>
        <w:ind w:left="142" w:firstLine="0"/>
        <w:jc w:val="left"/>
        <w:rPr>
          <w:rFonts w:ascii="Times New Roman" w:eastAsia="Times New Roman" w:hAnsi="Times New Roman" w:cs="Times New Roman"/>
          <w:color w:val="000000"/>
          <w:sz w:val="20"/>
          <w:szCs w:val="20"/>
        </w:rPr>
      </w:pPr>
    </w:p>
    <w:p w:rsidR="00CE6DE4" w:rsidRPr="00CE6DE4" w:rsidRDefault="00CE6DE4" w:rsidP="00CE6DE4">
      <w:pPr>
        <w:ind w:left="142" w:firstLine="0"/>
        <w:jc w:val="left"/>
        <w:rPr>
          <w:rFonts w:ascii="Times New Roman" w:eastAsia="Times New Roman" w:hAnsi="Times New Roman" w:cs="Times New Roman"/>
          <w:color w:val="000000"/>
          <w:sz w:val="20"/>
          <w:szCs w:val="20"/>
        </w:rPr>
      </w:pPr>
    </w:p>
    <w:p w:rsidR="00CE6DE4" w:rsidRPr="00CE6DE4" w:rsidRDefault="00CE6DE4" w:rsidP="00CE6DE4">
      <w:pPr>
        <w:ind w:left="142" w:firstLine="0"/>
        <w:jc w:val="left"/>
        <w:rPr>
          <w:rFonts w:ascii="Times New Roman" w:eastAsia="Times New Roman" w:hAnsi="Times New Roman" w:cs="Times New Roman"/>
          <w:color w:val="000000"/>
          <w:sz w:val="20"/>
          <w:szCs w:val="20"/>
        </w:rPr>
      </w:pPr>
    </w:p>
    <w:p w:rsidR="00CE6DE4" w:rsidRPr="00CE6DE4" w:rsidRDefault="00CE6DE4" w:rsidP="00CE6DE4">
      <w:pPr>
        <w:ind w:left="142" w:firstLine="0"/>
        <w:jc w:val="left"/>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М.П.</w:t>
      </w:r>
    </w:p>
    <w:p w:rsidR="00CE6DE4" w:rsidRDefault="00CE6DE4" w:rsidP="00CE6DE4">
      <w:pPr>
        <w:ind w:left="142" w:firstLine="0"/>
        <w:jc w:val="left"/>
        <w:rPr>
          <w:rFonts w:ascii="Times New Roman" w:eastAsia="Times New Roman" w:hAnsi="Times New Roman" w:cs="Times New Roman"/>
          <w:color w:val="000000"/>
          <w:sz w:val="20"/>
          <w:szCs w:val="20"/>
        </w:rPr>
      </w:pPr>
    </w:p>
    <w:p w:rsidR="001A7EE2" w:rsidRDefault="001A7EE2" w:rsidP="00CE6DE4">
      <w:pPr>
        <w:ind w:left="142" w:firstLine="0"/>
        <w:jc w:val="left"/>
        <w:rPr>
          <w:rFonts w:ascii="Times New Roman" w:eastAsia="Times New Roman" w:hAnsi="Times New Roman" w:cs="Times New Roman"/>
          <w:color w:val="000000"/>
          <w:sz w:val="20"/>
          <w:szCs w:val="20"/>
        </w:rPr>
      </w:pPr>
    </w:p>
    <w:p w:rsidR="001A7EE2" w:rsidRPr="00CE6DE4" w:rsidRDefault="001A7EE2" w:rsidP="00CE6DE4">
      <w:pPr>
        <w:ind w:left="142" w:firstLine="0"/>
        <w:jc w:val="left"/>
        <w:rPr>
          <w:rFonts w:ascii="Times New Roman" w:eastAsia="Times New Roman" w:hAnsi="Times New Roman" w:cs="Times New Roman"/>
          <w:color w:val="000000"/>
          <w:sz w:val="20"/>
          <w:szCs w:val="20"/>
        </w:rPr>
      </w:pPr>
    </w:p>
    <w:tbl>
      <w:tblPr>
        <w:tblW w:w="0" w:type="auto"/>
        <w:tblLook w:val="04A0" w:firstRow="1" w:lastRow="0" w:firstColumn="1" w:lastColumn="0" w:noHBand="0" w:noVBand="1"/>
      </w:tblPr>
      <w:tblGrid>
        <w:gridCol w:w="3277"/>
        <w:gridCol w:w="6355"/>
      </w:tblGrid>
      <w:tr w:rsidR="00CE6DE4" w:rsidRPr="00CE6DE4" w:rsidTr="00026A68">
        <w:tc>
          <w:tcPr>
            <w:tcW w:w="3366" w:type="dxa"/>
            <w:shd w:val="clear" w:color="auto" w:fill="auto"/>
          </w:tcPr>
          <w:p w:rsidR="00CE6DE4" w:rsidRPr="00CE6DE4" w:rsidRDefault="00CE6DE4" w:rsidP="00CE6DE4">
            <w:pPr>
              <w:ind w:firstLine="0"/>
              <w:jc w:val="right"/>
              <w:outlineLvl w:val="0"/>
              <w:rPr>
                <w:rFonts w:ascii="Times New Roman" w:eastAsia="Times New Roman" w:hAnsi="Times New Roman" w:cs="Times New Roman"/>
                <w:color w:val="000000"/>
                <w:sz w:val="20"/>
                <w:szCs w:val="20"/>
              </w:rPr>
            </w:pPr>
          </w:p>
        </w:tc>
        <w:tc>
          <w:tcPr>
            <w:tcW w:w="6482" w:type="dxa"/>
            <w:shd w:val="clear" w:color="auto" w:fill="auto"/>
          </w:tcPr>
          <w:p w:rsidR="00CE6DE4" w:rsidRPr="00CE6DE4" w:rsidRDefault="00CE6DE4" w:rsidP="00CE6DE4">
            <w:pPr>
              <w:ind w:left="35" w:firstLine="0"/>
              <w:jc w:val="left"/>
              <w:outlineLvl w:val="0"/>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Приложение 2 к Административному регламенту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город Мегион Ханты-Мансийского автономного округа – Югры</w:t>
            </w:r>
          </w:p>
        </w:tc>
      </w:tr>
    </w:tbl>
    <w:p w:rsidR="00CE6DE4" w:rsidRPr="00CE6DE4" w:rsidRDefault="00CE6DE4" w:rsidP="00CE6DE4">
      <w:pPr>
        <w:widowControl/>
        <w:ind w:left="3261" w:firstLine="709"/>
        <w:jc w:val="left"/>
        <w:rPr>
          <w:rFonts w:ascii="Times New Roman" w:eastAsia="Times New Roman" w:hAnsi="Times New Roman" w:cs="Times New Roman"/>
          <w:color w:val="000000"/>
        </w:rPr>
      </w:pPr>
    </w:p>
    <w:p w:rsidR="00CE6DE4" w:rsidRPr="00CE6DE4" w:rsidRDefault="00CE6DE4" w:rsidP="00CE6DE4">
      <w:pPr>
        <w:widowControl/>
        <w:ind w:left="3261" w:firstLine="709"/>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РЕ</w:t>
      </w:r>
      <w:r w:rsidR="005D022C">
        <w:rPr>
          <w:rFonts w:ascii="Times New Roman" w:eastAsia="Times New Roman" w:hAnsi="Times New Roman" w:cs="Times New Roman"/>
          <w:color w:val="000000"/>
        </w:rPr>
        <w:t>КОМЕНДУЕМАЯ</w:t>
      </w:r>
      <w:r w:rsidRPr="00CE6DE4">
        <w:rPr>
          <w:rFonts w:ascii="Times New Roman" w:eastAsia="Times New Roman" w:hAnsi="Times New Roman" w:cs="Times New Roman"/>
          <w:color w:val="000000"/>
        </w:rPr>
        <w:t xml:space="preserve"> ФОРМА ЗАЯВЛЕНИЯ</w:t>
      </w:r>
    </w:p>
    <w:p w:rsidR="00CE6DE4" w:rsidRPr="00CE6DE4" w:rsidRDefault="00CE6DE4" w:rsidP="00CE6DE4">
      <w:pPr>
        <w:widowControl/>
        <w:ind w:left="3261" w:firstLine="709"/>
        <w:jc w:val="left"/>
        <w:rPr>
          <w:rFonts w:ascii="Times New Roman" w:eastAsia="Times New Roman" w:hAnsi="Times New Roman" w:cs="Times New Roman"/>
          <w:color w:val="000000"/>
        </w:rPr>
      </w:pPr>
    </w:p>
    <w:tbl>
      <w:tblPr>
        <w:tblW w:w="9714" w:type="dxa"/>
        <w:tblLook w:val="04A0" w:firstRow="1" w:lastRow="0" w:firstColumn="1" w:lastColumn="0" w:noHBand="0" w:noVBand="1"/>
      </w:tblPr>
      <w:tblGrid>
        <w:gridCol w:w="1108"/>
        <w:gridCol w:w="861"/>
        <w:gridCol w:w="921"/>
        <w:gridCol w:w="387"/>
        <w:gridCol w:w="461"/>
        <w:gridCol w:w="1059"/>
        <w:gridCol w:w="882"/>
        <w:gridCol w:w="839"/>
        <w:gridCol w:w="695"/>
        <w:gridCol w:w="696"/>
        <w:gridCol w:w="918"/>
        <w:gridCol w:w="805"/>
        <w:gridCol w:w="82"/>
      </w:tblGrid>
      <w:tr w:rsidR="00CE6DE4" w:rsidRPr="00C63674" w:rsidTr="00C63674">
        <w:tc>
          <w:tcPr>
            <w:tcW w:w="1108" w:type="dxa"/>
          </w:tcPr>
          <w:p w:rsidR="00CE6DE4" w:rsidRPr="00C63674" w:rsidRDefault="00CE6DE4" w:rsidP="00CE6DE4">
            <w:pPr>
              <w:ind w:firstLine="0"/>
              <w:jc w:val="left"/>
              <w:rPr>
                <w:rFonts w:ascii="Times New Roman" w:eastAsia="Times New Roman" w:hAnsi="Times New Roman" w:cs="Times New Roman"/>
                <w:color w:val="000000"/>
              </w:rPr>
            </w:pPr>
          </w:p>
        </w:tc>
        <w:tc>
          <w:tcPr>
            <w:tcW w:w="861" w:type="dxa"/>
          </w:tcPr>
          <w:p w:rsidR="00CE6DE4" w:rsidRPr="00C63674" w:rsidRDefault="00CE6DE4" w:rsidP="00CE6DE4">
            <w:pPr>
              <w:ind w:firstLine="0"/>
              <w:jc w:val="left"/>
              <w:rPr>
                <w:rFonts w:ascii="Times New Roman" w:eastAsia="Times New Roman" w:hAnsi="Times New Roman" w:cs="Times New Roman"/>
                <w:color w:val="000000"/>
              </w:rPr>
            </w:pPr>
          </w:p>
        </w:tc>
        <w:tc>
          <w:tcPr>
            <w:tcW w:w="921" w:type="dxa"/>
          </w:tcPr>
          <w:p w:rsidR="00CE6DE4" w:rsidRPr="00C63674" w:rsidRDefault="00CE6DE4" w:rsidP="00CE6DE4">
            <w:pPr>
              <w:ind w:firstLine="0"/>
              <w:jc w:val="left"/>
              <w:rPr>
                <w:rFonts w:ascii="Times New Roman" w:eastAsia="Times New Roman" w:hAnsi="Times New Roman" w:cs="Times New Roman"/>
                <w:color w:val="000000"/>
              </w:rPr>
            </w:pPr>
          </w:p>
        </w:tc>
        <w:tc>
          <w:tcPr>
            <w:tcW w:w="848" w:type="dxa"/>
            <w:gridSpan w:val="2"/>
          </w:tcPr>
          <w:p w:rsidR="00CE6DE4" w:rsidRPr="00C63674" w:rsidRDefault="00CE6DE4" w:rsidP="00CE6DE4">
            <w:pPr>
              <w:ind w:firstLine="0"/>
              <w:jc w:val="left"/>
              <w:rPr>
                <w:rFonts w:ascii="Times New Roman" w:eastAsia="Times New Roman" w:hAnsi="Times New Roman" w:cs="Times New Roman"/>
                <w:color w:val="000000"/>
              </w:rPr>
            </w:pPr>
          </w:p>
        </w:tc>
        <w:tc>
          <w:tcPr>
            <w:tcW w:w="1059" w:type="dxa"/>
          </w:tcPr>
          <w:p w:rsidR="00CE6DE4" w:rsidRPr="00C63674" w:rsidRDefault="00CE6DE4" w:rsidP="00CE6DE4">
            <w:pPr>
              <w:ind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Кому:</w:t>
            </w:r>
          </w:p>
        </w:tc>
        <w:tc>
          <w:tcPr>
            <w:tcW w:w="4917" w:type="dxa"/>
            <w:gridSpan w:val="7"/>
            <w:tcBorders>
              <w:bottom w:val="single" w:sz="4" w:space="0" w:color="auto"/>
            </w:tcBorders>
          </w:tcPr>
          <w:p w:rsidR="00CE6DE4" w:rsidRPr="00C63674" w:rsidRDefault="00CE6DE4" w:rsidP="00CE6DE4">
            <w:pPr>
              <w:ind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 xml:space="preserve">Начальнику управления архитектуры и </w:t>
            </w:r>
          </w:p>
        </w:tc>
      </w:tr>
      <w:tr w:rsidR="00CE6DE4" w:rsidRPr="00C63674" w:rsidTr="00C63674">
        <w:tc>
          <w:tcPr>
            <w:tcW w:w="1108" w:type="dxa"/>
          </w:tcPr>
          <w:p w:rsidR="00CE6DE4" w:rsidRPr="00C63674" w:rsidRDefault="00CE6DE4" w:rsidP="00CE6DE4">
            <w:pPr>
              <w:ind w:firstLine="0"/>
              <w:jc w:val="left"/>
              <w:rPr>
                <w:rFonts w:ascii="Times New Roman" w:eastAsia="Times New Roman" w:hAnsi="Times New Roman" w:cs="Times New Roman"/>
                <w:color w:val="000000"/>
              </w:rPr>
            </w:pPr>
          </w:p>
        </w:tc>
        <w:tc>
          <w:tcPr>
            <w:tcW w:w="861" w:type="dxa"/>
          </w:tcPr>
          <w:p w:rsidR="00CE6DE4" w:rsidRPr="00C63674" w:rsidRDefault="00CE6DE4" w:rsidP="00CE6DE4">
            <w:pPr>
              <w:ind w:firstLine="0"/>
              <w:jc w:val="left"/>
              <w:rPr>
                <w:rFonts w:ascii="Times New Roman" w:eastAsia="Times New Roman" w:hAnsi="Times New Roman" w:cs="Times New Roman"/>
                <w:color w:val="000000"/>
              </w:rPr>
            </w:pPr>
          </w:p>
        </w:tc>
        <w:tc>
          <w:tcPr>
            <w:tcW w:w="921" w:type="dxa"/>
          </w:tcPr>
          <w:p w:rsidR="00CE6DE4" w:rsidRPr="00C63674" w:rsidRDefault="00CE6DE4" w:rsidP="00CE6DE4">
            <w:pPr>
              <w:ind w:firstLine="0"/>
              <w:jc w:val="left"/>
              <w:rPr>
                <w:rFonts w:ascii="Times New Roman" w:eastAsia="Times New Roman" w:hAnsi="Times New Roman" w:cs="Times New Roman"/>
                <w:color w:val="000000"/>
              </w:rPr>
            </w:pPr>
          </w:p>
        </w:tc>
        <w:tc>
          <w:tcPr>
            <w:tcW w:w="848" w:type="dxa"/>
            <w:gridSpan w:val="2"/>
          </w:tcPr>
          <w:p w:rsidR="00CE6DE4" w:rsidRPr="00C63674" w:rsidRDefault="00CE6DE4" w:rsidP="00CE6DE4">
            <w:pPr>
              <w:ind w:firstLine="0"/>
              <w:jc w:val="left"/>
              <w:rPr>
                <w:rFonts w:ascii="Times New Roman" w:eastAsia="Times New Roman" w:hAnsi="Times New Roman" w:cs="Times New Roman"/>
                <w:color w:val="000000"/>
              </w:rPr>
            </w:pPr>
          </w:p>
        </w:tc>
        <w:tc>
          <w:tcPr>
            <w:tcW w:w="1059" w:type="dxa"/>
          </w:tcPr>
          <w:p w:rsidR="00CE6DE4" w:rsidRPr="00C63674" w:rsidRDefault="00CE6DE4" w:rsidP="00CE6DE4">
            <w:pPr>
              <w:ind w:firstLine="0"/>
              <w:jc w:val="left"/>
              <w:rPr>
                <w:rFonts w:ascii="Times New Roman" w:eastAsia="Times New Roman" w:hAnsi="Times New Roman" w:cs="Times New Roman"/>
                <w:color w:val="000000"/>
              </w:rPr>
            </w:pPr>
          </w:p>
        </w:tc>
        <w:tc>
          <w:tcPr>
            <w:tcW w:w="4917" w:type="dxa"/>
            <w:gridSpan w:val="7"/>
            <w:tcBorders>
              <w:top w:val="single" w:sz="4" w:space="0" w:color="auto"/>
              <w:bottom w:val="single" w:sz="4" w:space="0" w:color="auto"/>
            </w:tcBorders>
          </w:tcPr>
          <w:p w:rsidR="00CE6DE4" w:rsidRPr="00C63674" w:rsidRDefault="00CE6DE4" w:rsidP="00CE6DE4">
            <w:pPr>
              <w:ind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 xml:space="preserve">градостроительства администрации </w:t>
            </w:r>
          </w:p>
        </w:tc>
      </w:tr>
      <w:tr w:rsidR="00CE6DE4" w:rsidRPr="00C63674" w:rsidTr="00C63674">
        <w:tc>
          <w:tcPr>
            <w:tcW w:w="1108" w:type="dxa"/>
          </w:tcPr>
          <w:p w:rsidR="00CE6DE4" w:rsidRPr="00C63674" w:rsidRDefault="00CE6DE4" w:rsidP="00CE6DE4">
            <w:pPr>
              <w:ind w:firstLine="0"/>
              <w:jc w:val="left"/>
              <w:rPr>
                <w:rFonts w:ascii="Times New Roman" w:eastAsia="Times New Roman" w:hAnsi="Times New Roman" w:cs="Times New Roman"/>
                <w:color w:val="000000"/>
              </w:rPr>
            </w:pPr>
          </w:p>
        </w:tc>
        <w:tc>
          <w:tcPr>
            <w:tcW w:w="861" w:type="dxa"/>
          </w:tcPr>
          <w:p w:rsidR="00CE6DE4" w:rsidRPr="00C63674" w:rsidRDefault="00CE6DE4" w:rsidP="00CE6DE4">
            <w:pPr>
              <w:ind w:firstLine="0"/>
              <w:jc w:val="left"/>
              <w:rPr>
                <w:rFonts w:ascii="Times New Roman" w:eastAsia="Times New Roman" w:hAnsi="Times New Roman" w:cs="Times New Roman"/>
                <w:color w:val="000000"/>
              </w:rPr>
            </w:pPr>
          </w:p>
        </w:tc>
        <w:tc>
          <w:tcPr>
            <w:tcW w:w="921" w:type="dxa"/>
          </w:tcPr>
          <w:p w:rsidR="00CE6DE4" w:rsidRPr="00C63674" w:rsidRDefault="00CE6DE4" w:rsidP="00CE6DE4">
            <w:pPr>
              <w:ind w:firstLine="0"/>
              <w:jc w:val="left"/>
              <w:rPr>
                <w:rFonts w:ascii="Times New Roman" w:eastAsia="Times New Roman" w:hAnsi="Times New Roman" w:cs="Times New Roman"/>
                <w:color w:val="000000"/>
              </w:rPr>
            </w:pPr>
          </w:p>
        </w:tc>
        <w:tc>
          <w:tcPr>
            <w:tcW w:w="848" w:type="dxa"/>
            <w:gridSpan w:val="2"/>
          </w:tcPr>
          <w:p w:rsidR="00CE6DE4" w:rsidRPr="00C63674" w:rsidRDefault="00CE6DE4" w:rsidP="00CE6DE4">
            <w:pPr>
              <w:ind w:firstLine="0"/>
              <w:jc w:val="left"/>
              <w:rPr>
                <w:rFonts w:ascii="Times New Roman" w:eastAsia="Times New Roman" w:hAnsi="Times New Roman" w:cs="Times New Roman"/>
                <w:color w:val="000000"/>
              </w:rPr>
            </w:pPr>
          </w:p>
        </w:tc>
        <w:tc>
          <w:tcPr>
            <w:tcW w:w="1059" w:type="dxa"/>
          </w:tcPr>
          <w:p w:rsidR="00CE6DE4" w:rsidRPr="00C63674" w:rsidRDefault="00CE6DE4" w:rsidP="00CE6DE4">
            <w:pPr>
              <w:ind w:firstLine="0"/>
              <w:jc w:val="left"/>
              <w:rPr>
                <w:rFonts w:ascii="Times New Roman" w:eastAsia="Times New Roman" w:hAnsi="Times New Roman" w:cs="Times New Roman"/>
                <w:color w:val="000000"/>
              </w:rPr>
            </w:pPr>
          </w:p>
        </w:tc>
        <w:tc>
          <w:tcPr>
            <w:tcW w:w="4917" w:type="dxa"/>
            <w:gridSpan w:val="7"/>
            <w:tcBorders>
              <w:top w:val="single" w:sz="4" w:space="0" w:color="auto"/>
              <w:bottom w:val="single" w:sz="4" w:space="0" w:color="auto"/>
            </w:tcBorders>
          </w:tcPr>
          <w:p w:rsidR="00CE6DE4" w:rsidRPr="00C63674" w:rsidRDefault="00CE6DE4" w:rsidP="00CE6DE4">
            <w:pPr>
              <w:ind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 xml:space="preserve">города Мегион </w:t>
            </w:r>
          </w:p>
        </w:tc>
      </w:tr>
      <w:tr w:rsidR="00CE6DE4" w:rsidRPr="00C63674" w:rsidTr="00C63674">
        <w:tc>
          <w:tcPr>
            <w:tcW w:w="1108" w:type="dxa"/>
          </w:tcPr>
          <w:p w:rsidR="00CE6DE4" w:rsidRPr="00C63674" w:rsidRDefault="00CE6DE4" w:rsidP="00CE6DE4">
            <w:pPr>
              <w:ind w:firstLine="0"/>
              <w:jc w:val="left"/>
              <w:rPr>
                <w:rFonts w:ascii="Times New Roman" w:eastAsia="Times New Roman" w:hAnsi="Times New Roman" w:cs="Times New Roman"/>
                <w:color w:val="000000"/>
              </w:rPr>
            </w:pPr>
          </w:p>
        </w:tc>
        <w:tc>
          <w:tcPr>
            <w:tcW w:w="861" w:type="dxa"/>
          </w:tcPr>
          <w:p w:rsidR="00CE6DE4" w:rsidRPr="00C63674" w:rsidRDefault="00CE6DE4" w:rsidP="00CE6DE4">
            <w:pPr>
              <w:ind w:firstLine="0"/>
              <w:jc w:val="left"/>
              <w:rPr>
                <w:rFonts w:ascii="Times New Roman" w:eastAsia="Times New Roman" w:hAnsi="Times New Roman" w:cs="Times New Roman"/>
                <w:color w:val="000000"/>
              </w:rPr>
            </w:pPr>
          </w:p>
        </w:tc>
        <w:tc>
          <w:tcPr>
            <w:tcW w:w="921" w:type="dxa"/>
          </w:tcPr>
          <w:p w:rsidR="00CE6DE4" w:rsidRPr="00C63674" w:rsidRDefault="00CE6DE4" w:rsidP="00CE6DE4">
            <w:pPr>
              <w:ind w:firstLine="0"/>
              <w:jc w:val="left"/>
              <w:rPr>
                <w:rFonts w:ascii="Times New Roman" w:eastAsia="Times New Roman" w:hAnsi="Times New Roman" w:cs="Times New Roman"/>
                <w:color w:val="000000"/>
              </w:rPr>
            </w:pPr>
          </w:p>
        </w:tc>
        <w:tc>
          <w:tcPr>
            <w:tcW w:w="848" w:type="dxa"/>
            <w:gridSpan w:val="2"/>
          </w:tcPr>
          <w:p w:rsidR="00CE6DE4" w:rsidRPr="00C63674" w:rsidRDefault="00CE6DE4" w:rsidP="00CE6DE4">
            <w:pPr>
              <w:ind w:firstLine="0"/>
              <w:jc w:val="left"/>
              <w:rPr>
                <w:rFonts w:ascii="Times New Roman" w:eastAsia="Times New Roman" w:hAnsi="Times New Roman" w:cs="Times New Roman"/>
                <w:color w:val="000000"/>
              </w:rPr>
            </w:pPr>
          </w:p>
        </w:tc>
        <w:tc>
          <w:tcPr>
            <w:tcW w:w="1059" w:type="dxa"/>
          </w:tcPr>
          <w:p w:rsidR="00CE6DE4" w:rsidRPr="00C63674" w:rsidRDefault="00CE6DE4" w:rsidP="00CE6DE4">
            <w:pPr>
              <w:ind w:firstLine="0"/>
              <w:jc w:val="left"/>
              <w:rPr>
                <w:rFonts w:ascii="Times New Roman" w:eastAsia="Times New Roman" w:hAnsi="Times New Roman" w:cs="Times New Roman"/>
                <w:color w:val="000000"/>
              </w:rPr>
            </w:pPr>
          </w:p>
        </w:tc>
        <w:tc>
          <w:tcPr>
            <w:tcW w:w="4917" w:type="dxa"/>
            <w:gridSpan w:val="7"/>
            <w:tcBorders>
              <w:top w:val="single" w:sz="4" w:space="0" w:color="auto"/>
              <w:bottom w:val="single" w:sz="4" w:space="0" w:color="auto"/>
            </w:tcBorders>
          </w:tcPr>
          <w:p w:rsidR="00CE6DE4" w:rsidRPr="00C63674" w:rsidRDefault="00CE6DE4" w:rsidP="00CE6DE4">
            <w:pPr>
              <w:ind w:firstLine="0"/>
              <w:jc w:val="left"/>
              <w:rPr>
                <w:rFonts w:ascii="Times New Roman" w:eastAsia="Times New Roman" w:hAnsi="Times New Roman" w:cs="Times New Roman"/>
                <w:color w:val="000000"/>
              </w:rPr>
            </w:pPr>
          </w:p>
        </w:tc>
      </w:tr>
      <w:tr w:rsidR="00CE6DE4" w:rsidRPr="00C63674" w:rsidTr="00C63674">
        <w:tc>
          <w:tcPr>
            <w:tcW w:w="1108" w:type="dxa"/>
          </w:tcPr>
          <w:p w:rsidR="00CE6DE4" w:rsidRPr="00C63674" w:rsidRDefault="00CE6DE4" w:rsidP="00CE6DE4">
            <w:pPr>
              <w:ind w:firstLine="0"/>
              <w:jc w:val="left"/>
              <w:rPr>
                <w:rFonts w:ascii="Times New Roman" w:eastAsia="Times New Roman" w:hAnsi="Times New Roman" w:cs="Times New Roman"/>
                <w:color w:val="000000"/>
              </w:rPr>
            </w:pPr>
          </w:p>
        </w:tc>
        <w:tc>
          <w:tcPr>
            <w:tcW w:w="861" w:type="dxa"/>
          </w:tcPr>
          <w:p w:rsidR="00CE6DE4" w:rsidRPr="00C63674" w:rsidRDefault="00CE6DE4" w:rsidP="00CE6DE4">
            <w:pPr>
              <w:ind w:firstLine="0"/>
              <w:jc w:val="left"/>
              <w:rPr>
                <w:rFonts w:ascii="Times New Roman" w:eastAsia="Times New Roman" w:hAnsi="Times New Roman" w:cs="Times New Roman"/>
                <w:color w:val="000000"/>
              </w:rPr>
            </w:pPr>
          </w:p>
        </w:tc>
        <w:tc>
          <w:tcPr>
            <w:tcW w:w="921" w:type="dxa"/>
          </w:tcPr>
          <w:p w:rsidR="00CE6DE4" w:rsidRPr="00C63674" w:rsidRDefault="00CE6DE4" w:rsidP="00CE6DE4">
            <w:pPr>
              <w:ind w:firstLine="0"/>
              <w:jc w:val="left"/>
              <w:rPr>
                <w:rFonts w:ascii="Times New Roman" w:eastAsia="Times New Roman" w:hAnsi="Times New Roman" w:cs="Times New Roman"/>
                <w:color w:val="000000"/>
              </w:rPr>
            </w:pPr>
          </w:p>
        </w:tc>
        <w:tc>
          <w:tcPr>
            <w:tcW w:w="848" w:type="dxa"/>
            <w:gridSpan w:val="2"/>
          </w:tcPr>
          <w:p w:rsidR="00CE6DE4" w:rsidRPr="00C63674" w:rsidRDefault="00CE6DE4" w:rsidP="00CE6DE4">
            <w:pPr>
              <w:ind w:firstLine="0"/>
              <w:jc w:val="left"/>
              <w:rPr>
                <w:rFonts w:ascii="Times New Roman" w:eastAsia="Times New Roman" w:hAnsi="Times New Roman" w:cs="Times New Roman"/>
                <w:color w:val="000000"/>
              </w:rPr>
            </w:pPr>
          </w:p>
        </w:tc>
        <w:tc>
          <w:tcPr>
            <w:tcW w:w="1059" w:type="dxa"/>
          </w:tcPr>
          <w:p w:rsidR="00CE6DE4" w:rsidRPr="00C63674" w:rsidRDefault="00CE6DE4" w:rsidP="00CE6DE4">
            <w:pPr>
              <w:ind w:right="-119"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От кого:</w:t>
            </w:r>
          </w:p>
        </w:tc>
        <w:tc>
          <w:tcPr>
            <w:tcW w:w="4917" w:type="dxa"/>
            <w:gridSpan w:val="7"/>
            <w:tcBorders>
              <w:top w:val="single" w:sz="4" w:space="0" w:color="auto"/>
              <w:bottom w:val="single" w:sz="4" w:space="0" w:color="auto"/>
            </w:tcBorders>
          </w:tcPr>
          <w:p w:rsidR="00CE6DE4" w:rsidRPr="00C63674" w:rsidRDefault="00CE6DE4" w:rsidP="00CE6DE4">
            <w:pPr>
              <w:ind w:firstLine="0"/>
              <w:jc w:val="left"/>
              <w:rPr>
                <w:rFonts w:ascii="Times New Roman" w:eastAsia="Times New Roman" w:hAnsi="Times New Roman" w:cs="Times New Roman"/>
                <w:color w:val="000000"/>
              </w:rPr>
            </w:pPr>
          </w:p>
        </w:tc>
      </w:tr>
      <w:tr w:rsidR="00CE6DE4" w:rsidRPr="00CE6DE4" w:rsidTr="00C63674">
        <w:tc>
          <w:tcPr>
            <w:tcW w:w="1108" w:type="dxa"/>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861" w:type="dxa"/>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921" w:type="dxa"/>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848" w:type="dxa"/>
            <w:gridSpan w:val="2"/>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1059" w:type="dxa"/>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4917" w:type="dxa"/>
            <w:gridSpan w:val="7"/>
            <w:tcBorders>
              <w:top w:val="single" w:sz="4" w:space="0" w:color="auto"/>
            </w:tcBorders>
          </w:tcPr>
          <w:p w:rsidR="00CE6DE4" w:rsidRPr="00CE6DE4" w:rsidRDefault="00CE6DE4" w:rsidP="00CE6DE4">
            <w:pPr>
              <w:ind w:firstLine="0"/>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(наименование юридического лица - застройщик),</w:t>
            </w:r>
          </w:p>
        </w:tc>
      </w:tr>
      <w:tr w:rsidR="00CE6DE4" w:rsidRPr="00CE6DE4" w:rsidTr="00C63674">
        <w:tc>
          <w:tcPr>
            <w:tcW w:w="1108"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61"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921"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48" w:type="dxa"/>
            <w:gridSpan w:val="2"/>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1059"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4917" w:type="dxa"/>
            <w:gridSpan w:val="7"/>
            <w:tcBorders>
              <w:bottom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r>
      <w:tr w:rsidR="00CE6DE4" w:rsidRPr="00CE6DE4" w:rsidTr="00C63674">
        <w:tc>
          <w:tcPr>
            <w:tcW w:w="1108" w:type="dxa"/>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861" w:type="dxa"/>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921" w:type="dxa"/>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848" w:type="dxa"/>
            <w:gridSpan w:val="2"/>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1059" w:type="dxa"/>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4917" w:type="dxa"/>
            <w:gridSpan w:val="7"/>
            <w:tcBorders>
              <w:top w:val="single" w:sz="4" w:space="0" w:color="auto"/>
            </w:tcBorders>
          </w:tcPr>
          <w:p w:rsidR="00CE6DE4" w:rsidRPr="00CE6DE4" w:rsidRDefault="00CE6DE4" w:rsidP="00CE6DE4">
            <w:pPr>
              <w:ind w:firstLine="0"/>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планирующего осуществлять строительство, капитальный</w:t>
            </w:r>
          </w:p>
        </w:tc>
      </w:tr>
      <w:tr w:rsidR="00CE6DE4" w:rsidRPr="00CE6DE4" w:rsidTr="00C63674">
        <w:tc>
          <w:tcPr>
            <w:tcW w:w="1108"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61"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921"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48" w:type="dxa"/>
            <w:gridSpan w:val="2"/>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1059"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4917" w:type="dxa"/>
            <w:gridSpan w:val="7"/>
            <w:tcBorders>
              <w:bottom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r>
      <w:tr w:rsidR="00CE6DE4" w:rsidRPr="00CE6DE4" w:rsidTr="00C63674">
        <w:tc>
          <w:tcPr>
            <w:tcW w:w="1108" w:type="dxa"/>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861" w:type="dxa"/>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921" w:type="dxa"/>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848" w:type="dxa"/>
            <w:gridSpan w:val="2"/>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1059" w:type="dxa"/>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4917" w:type="dxa"/>
            <w:gridSpan w:val="7"/>
            <w:tcBorders>
              <w:top w:val="single" w:sz="4" w:space="0" w:color="auto"/>
            </w:tcBorders>
          </w:tcPr>
          <w:p w:rsidR="00CE6DE4" w:rsidRPr="00CE6DE4" w:rsidRDefault="00CE6DE4" w:rsidP="00CE6DE4">
            <w:pPr>
              <w:ind w:firstLine="0"/>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ремонт или реконструкцию; ИНН; юридический</w:t>
            </w:r>
          </w:p>
        </w:tc>
      </w:tr>
      <w:tr w:rsidR="00CE6DE4" w:rsidRPr="00CE6DE4" w:rsidTr="00C63674">
        <w:tc>
          <w:tcPr>
            <w:tcW w:w="1108"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61"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921"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48" w:type="dxa"/>
            <w:gridSpan w:val="2"/>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1059"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4917" w:type="dxa"/>
            <w:gridSpan w:val="7"/>
            <w:tcBorders>
              <w:bottom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r>
      <w:tr w:rsidR="00CE6DE4" w:rsidRPr="00CE6DE4" w:rsidTr="00C63674">
        <w:tc>
          <w:tcPr>
            <w:tcW w:w="1108" w:type="dxa"/>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861" w:type="dxa"/>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921" w:type="dxa"/>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848" w:type="dxa"/>
            <w:gridSpan w:val="2"/>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1059" w:type="dxa"/>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4917" w:type="dxa"/>
            <w:gridSpan w:val="7"/>
            <w:tcBorders>
              <w:top w:val="single" w:sz="4" w:space="0" w:color="auto"/>
            </w:tcBorders>
          </w:tcPr>
          <w:p w:rsidR="00CE6DE4" w:rsidRPr="00CE6DE4" w:rsidRDefault="00CE6DE4" w:rsidP="00CE6DE4">
            <w:pPr>
              <w:ind w:firstLine="0"/>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и почтовый адреса; ФИО руководителя; телефон;</w:t>
            </w:r>
          </w:p>
        </w:tc>
      </w:tr>
      <w:tr w:rsidR="00CE6DE4" w:rsidRPr="00CE6DE4" w:rsidTr="00C63674">
        <w:tc>
          <w:tcPr>
            <w:tcW w:w="1108"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61"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921"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48" w:type="dxa"/>
            <w:gridSpan w:val="2"/>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1059"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4917" w:type="dxa"/>
            <w:gridSpan w:val="7"/>
            <w:tcBorders>
              <w:bottom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r>
      <w:tr w:rsidR="00CE6DE4" w:rsidRPr="00CE6DE4" w:rsidTr="00C63674">
        <w:tc>
          <w:tcPr>
            <w:tcW w:w="1108" w:type="dxa"/>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861" w:type="dxa"/>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921" w:type="dxa"/>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848" w:type="dxa"/>
            <w:gridSpan w:val="2"/>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1059" w:type="dxa"/>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4917" w:type="dxa"/>
            <w:gridSpan w:val="7"/>
            <w:tcBorders>
              <w:top w:val="single" w:sz="4" w:space="0" w:color="auto"/>
            </w:tcBorders>
          </w:tcPr>
          <w:p w:rsidR="00CE6DE4" w:rsidRPr="00CE6DE4" w:rsidRDefault="00CE6DE4" w:rsidP="00CE6DE4">
            <w:pPr>
              <w:ind w:firstLine="0"/>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банковские реквизиты (наименование банка, р/с, к/с, БИК)</w:t>
            </w:r>
          </w:p>
        </w:tc>
      </w:tr>
      <w:tr w:rsidR="00CE6DE4" w:rsidRPr="00CE6DE4" w:rsidTr="00C63674">
        <w:tc>
          <w:tcPr>
            <w:tcW w:w="1108"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61"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921"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48" w:type="dxa"/>
            <w:gridSpan w:val="2"/>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1059"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82"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39"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1391" w:type="dxa"/>
            <w:gridSpan w:val="2"/>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918"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87" w:type="dxa"/>
            <w:gridSpan w:val="2"/>
          </w:tcPr>
          <w:p w:rsidR="00CE6DE4" w:rsidRPr="00CE6DE4" w:rsidRDefault="00CE6DE4" w:rsidP="00CE6DE4">
            <w:pPr>
              <w:ind w:firstLine="0"/>
              <w:jc w:val="left"/>
              <w:rPr>
                <w:rFonts w:ascii="Times New Roman" w:eastAsia="Times New Roman" w:hAnsi="Times New Roman" w:cs="Times New Roman"/>
                <w:color w:val="000000"/>
                <w:sz w:val="20"/>
                <w:szCs w:val="20"/>
              </w:rPr>
            </w:pPr>
          </w:p>
        </w:tc>
      </w:tr>
      <w:tr w:rsidR="00CE6DE4" w:rsidRPr="00C63674" w:rsidTr="00C63674">
        <w:tc>
          <w:tcPr>
            <w:tcW w:w="1108" w:type="dxa"/>
          </w:tcPr>
          <w:p w:rsidR="00CE6DE4" w:rsidRPr="00C63674" w:rsidRDefault="00CE6DE4" w:rsidP="00CE6DE4">
            <w:pPr>
              <w:ind w:firstLine="0"/>
              <w:jc w:val="left"/>
              <w:rPr>
                <w:rFonts w:ascii="Times New Roman" w:eastAsia="Times New Roman" w:hAnsi="Times New Roman" w:cs="Times New Roman"/>
                <w:color w:val="000000"/>
              </w:rPr>
            </w:pPr>
          </w:p>
        </w:tc>
        <w:tc>
          <w:tcPr>
            <w:tcW w:w="861" w:type="dxa"/>
          </w:tcPr>
          <w:p w:rsidR="00CE6DE4" w:rsidRPr="00C63674" w:rsidRDefault="00CE6DE4" w:rsidP="00CE6DE4">
            <w:pPr>
              <w:ind w:firstLine="0"/>
              <w:jc w:val="left"/>
              <w:rPr>
                <w:rFonts w:ascii="Times New Roman" w:eastAsia="Times New Roman" w:hAnsi="Times New Roman" w:cs="Times New Roman"/>
                <w:color w:val="000000"/>
              </w:rPr>
            </w:pPr>
          </w:p>
        </w:tc>
        <w:tc>
          <w:tcPr>
            <w:tcW w:w="921" w:type="dxa"/>
          </w:tcPr>
          <w:p w:rsidR="00CE6DE4" w:rsidRPr="00C63674" w:rsidRDefault="00CE6DE4" w:rsidP="00CE6DE4">
            <w:pPr>
              <w:ind w:firstLine="0"/>
              <w:jc w:val="left"/>
              <w:rPr>
                <w:rFonts w:ascii="Times New Roman" w:eastAsia="Times New Roman" w:hAnsi="Times New Roman" w:cs="Times New Roman"/>
                <w:color w:val="000000"/>
              </w:rPr>
            </w:pPr>
          </w:p>
        </w:tc>
        <w:tc>
          <w:tcPr>
            <w:tcW w:w="3628" w:type="dxa"/>
            <w:gridSpan w:val="5"/>
          </w:tcPr>
          <w:p w:rsidR="00CE6DE4" w:rsidRPr="00C63674" w:rsidRDefault="00CE6DE4" w:rsidP="00CE6DE4">
            <w:pPr>
              <w:ind w:firstLine="0"/>
              <w:jc w:val="center"/>
              <w:rPr>
                <w:rFonts w:ascii="Times New Roman" w:eastAsia="Times New Roman" w:hAnsi="Times New Roman" w:cs="Times New Roman"/>
                <w:color w:val="000000"/>
              </w:rPr>
            </w:pPr>
            <w:r w:rsidRPr="00C63674">
              <w:rPr>
                <w:rFonts w:ascii="Times New Roman" w:eastAsia="Times New Roman" w:hAnsi="Times New Roman" w:cs="Times New Roman"/>
                <w:color w:val="000000"/>
              </w:rPr>
              <w:t>ЗАЯВЛЕНИЕ</w:t>
            </w:r>
          </w:p>
        </w:tc>
        <w:tc>
          <w:tcPr>
            <w:tcW w:w="1391" w:type="dxa"/>
            <w:gridSpan w:val="2"/>
          </w:tcPr>
          <w:p w:rsidR="00CE6DE4" w:rsidRPr="00C63674" w:rsidRDefault="00CE6DE4" w:rsidP="00CE6DE4">
            <w:pPr>
              <w:ind w:firstLine="0"/>
              <w:jc w:val="left"/>
              <w:rPr>
                <w:rFonts w:ascii="Times New Roman" w:eastAsia="Times New Roman" w:hAnsi="Times New Roman" w:cs="Times New Roman"/>
                <w:color w:val="000000"/>
              </w:rPr>
            </w:pPr>
          </w:p>
        </w:tc>
        <w:tc>
          <w:tcPr>
            <w:tcW w:w="918" w:type="dxa"/>
          </w:tcPr>
          <w:p w:rsidR="00CE6DE4" w:rsidRPr="00C63674" w:rsidRDefault="00CE6DE4" w:rsidP="00CE6DE4">
            <w:pPr>
              <w:ind w:firstLine="0"/>
              <w:jc w:val="left"/>
              <w:rPr>
                <w:rFonts w:ascii="Times New Roman" w:eastAsia="Times New Roman" w:hAnsi="Times New Roman" w:cs="Times New Roman"/>
                <w:color w:val="000000"/>
              </w:rPr>
            </w:pPr>
          </w:p>
        </w:tc>
        <w:tc>
          <w:tcPr>
            <w:tcW w:w="887" w:type="dxa"/>
            <w:gridSpan w:val="2"/>
          </w:tcPr>
          <w:p w:rsidR="00CE6DE4" w:rsidRPr="00C63674" w:rsidRDefault="00CE6DE4" w:rsidP="00CE6DE4">
            <w:pPr>
              <w:ind w:firstLine="0"/>
              <w:jc w:val="left"/>
              <w:rPr>
                <w:rFonts w:ascii="Times New Roman" w:eastAsia="Times New Roman" w:hAnsi="Times New Roman" w:cs="Times New Roman"/>
                <w:color w:val="000000"/>
              </w:rPr>
            </w:pPr>
          </w:p>
        </w:tc>
      </w:tr>
      <w:tr w:rsidR="00CE6DE4" w:rsidRPr="00C63674" w:rsidTr="00C63674">
        <w:tc>
          <w:tcPr>
            <w:tcW w:w="9714" w:type="dxa"/>
            <w:gridSpan w:val="13"/>
          </w:tcPr>
          <w:p w:rsidR="00CE6DE4" w:rsidRPr="00C63674" w:rsidRDefault="00CE6DE4" w:rsidP="00CE6DE4">
            <w:pPr>
              <w:ind w:firstLine="0"/>
              <w:jc w:val="center"/>
              <w:rPr>
                <w:rFonts w:ascii="Times New Roman" w:eastAsia="Times New Roman" w:hAnsi="Times New Roman" w:cs="Times New Roman"/>
                <w:color w:val="000000"/>
              </w:rPr>
            </w:pPr>
            <w:r w:rsidRPr="00C63674">
              <w:rPr>
                <w:rFonts w:ascii="Times New Roman" w:eastAsia="Times New Roman" w:hAnsi="Times New Roman" w:cs="Times New Roman"/>
                <w:color w:val="000000"/>
              </w:rPr>
              <w:t>о продлении разрешения на строительство</w:t>
            </w:r>
          </w:p>
        </w:tc>
      </w:tr>
      <w:tr w:rsidR="00CE6DE4" w:rsidRPr="00C63674" w:rsidTr="00C63674">
        <w:tc>
          <w:tcPr>
            <w:tcW w:w="1108" w:type="dxa"/>
          </w:tcPr>
          <w:p w:rsidR="00CE6DE4" w:rsidRPr="00C63674" w:rsidRDefault="00CE6DE4" w:rsidP="00CE6DE4">
            <w:pPr>
              <w:ind w:firstLine="0"/>
              <w:jc w:val="left"/>
              <w:rPr>
                <w:rFonts w:ascii="Times New Roman" w:eastAsia="Times New Roman" w:hAnsi="Times New Roman" w:cs="Times New Roman"/>
                <w:color w:val="000000"/>
              </w:rPr>
            </w:pPr>
          </w:p>
        </w:tc>
        <w:tc>
          <w:tcPr>
            <w:tcW w:w="861" w:type="dxa"/>
          </w:tcPr>
          <w:p w:rsidR="00CE6DE4" w:rsidRPr="00C63674" w:rsidRDefault="00CE6DE4" w:rsidP="00CE6DE4">
            <w:pPr>
              <w:ind w:firstLine="0"/>
              <w:jc w:val="left"/>
              <w:rPr>
                <w:rFonts w:ascii="Times New Roman" w:eastAsia="Times New Roman" w:hAnsi="Times New Roman" w:cs="Times New Roman"/>
                <w:color w:val="000000"/>
              </w:rPr>
            </w:pPr>
          </w:p>
        </w:tc>
        <w:tc>
          <w:tcPr>
            <w:tcW w:w="921" w:type="dxa"/>
          </w:tcPr>
          <w:p w:rsidR="00CE6DE4" w:rsidRPr="00C63674" w:rsidRDefault="00CE6DE4" w:rsidP="00CE6DE4">
            <w:pPr>
              <w:ind w:firstLine="0"/>
              <w:jc w:val="left"/>
              <w:rPr>
                <w:rFonts w:ascii="Times New Roman" w:eastAsia="Times New Roman" w:hAnsi="Times New Roman" w:cs="Times New Roman"/>
                <w:color w:val="000000"/>
              </w:rPr>
            </w:pPr>
          </w:p>
        </w:tc>
        <w:tc>
          <w:tcPr>
            <w:tcW w:w="848" w:type="dxa"/>
            <w:gridSpan w:val="2"/>
          </w:tcPr>
          <w:p w:rsidR="00CE6DE4" w:rsidRPr="00C63674" w:rsidRDefault="00CE6DE4" w:rsidP="00CE6DE4">
            <w:pPr>
              <w:ind w:firstLine="0"/>
              <w:jc w:val="left"/>
              <w:rPr>
                <w:rFonts w:ascii="Times New Roman" w:eastAsia="Times New Roman" w:hAnsi="Times New Roman" w:cs="Times New Roman"/>
                <w:color w:val="000000"/>
              </w:rPr>
            </w:pPr>
          </w:p>
        </w:tc>
        <w:tc>
          <w:tcPr>
            <w:tcW w:w="1059" w:type="dxa"/>
          </w:tcPr>
          <w:p w:rsidR="00CE6DE4" w:rsidRPr="00C63674" w:rsidRDefault="00CE6DE4" w:rsidP="00CE6DE4">
            <w:pPr>
              <w:ind w:firstLine="0"/>
              <w:jc w:val="left"/>
              <w:rPr>
                <w:rFonts w:ascii="Times New Roman" w:eastAsia="Times New Roman" w:hAnsi="Times New Roman" w:cs="Times New Roman"/>
                <w:color w:val="000000"/>
              </w:rPr>
            </w:pPr>
          </w:p>
        </w:tc>
        <w:tc>
          <w:tcPr>
            <w:tcW w:w="882" w:type="dxa"/>
          </w:tcPr>
          <w:p w:rsidR="00CE6DE4" w:rsidRPr="00C63674" w:rsidRDefault="00CE6DE4" w:rsidP="00CE6DE4">
            <w:pPr>
              <w:ind w:firstLine="0"/>
              <w:jc w:val="left"/>
              <w:rPr>
                <w:rFonts w:ascii="Times New Roman" w:eastAsia="Times New Roman" w:hAnsi="Times New Roman" w:cs="Times New Roman"/>
                <w:color w:val="000000"/>
              </w:rPr>
            </w:pPr>
          </w:p>
        </w:tc>
        <w:tc>
          <w:tcPr>
            <w:tcW w:w="839" w:type="dxa"/>
          </w:tcPr>
          <w:p w:rsidR="00CE6DE4" w:rsidRPr="00C63674" w:rsidRDefault="00CE6DE4" w:rsidP="00CE6DE4">
            <w:pPr>
              <w:ind w:firstLine="0"/>
              <w:jc w:val="left"/>
              <w:rPr>
                <w:rFonts w:ascii="Times New Roman" w:eastAsia="Times New Roman" w:hAnsi="Times New Roman" w:cs="Times New Roman"/>
                <w:color w:val="000000"/>
              </w:rPr>
            </w:pPr>
          </w:p>
        </w:tc>
        <w:tc>
          <w:tcPr>
            <w:tcW w:w="1391" w:type="dxa"/>
            <w:gridSpan w:val="2"/>
          </w:tcPr>
          <w:p w:rsidR="00CE6DE4" w:rsidRPr="00C63674" w:rsidRDefault="00CE6DE4" w:rsidP="00CE6DE4">
            <w:pPr>
              <w:ind w:firstLine="0"/>
              <w:jc w:val="left"/>
              <w:rPr>
                <w:rFonts w:ascii="Times New Roman" w:eastAsia="Times New Roman" w:hAnsi="Times New Roman" w:cs="Times New Roman"/>
                <w:color w:val="000000"/>
              </w:rPr>
            </w:pPr>
          </w:p>
        </w:tc>
        <w:tc>
          <w:tcPr>
            <w:tcW w:w="918" w:type="dxa"/>
          </w:tcPr>
          <w:p w:rsidR="00CE6DE4" w:rsidRPr="00C63674" w:rsidRDefault="00CE6DE4" w:rsidP="00CE6DE4">
            <w:pPr>
              <w:ind w:firstLine="0"/>
              <w:jc w:val="left"/>
              <w:rPr>
                <w:rFonts w:ascii="Times New Roman" w:eastAsia="Times New Roman" w:hAnsi="Times New Roman" w:cs="Times New Roman"/>
                <w:color w:val="000000"/>
              </w:rPr>
            </w:pPr>
          </w:p>
        </w:tc>
        <w:tc>
          <w:tcPr>
            <w:tcW w:w="887" w:type="dxa"/>
            <w:gridSpan w:val="2"/>
          </w:tcPr>
          <w:p w:rsidR="00CE6DE4" w:rsidRPr="00C63674" w:rsidRDefault="00CE6DE4" w:rsidP="00CE6DE4">
            <w:pPr>
              <w:ind w:firstLine="0"/>
              <w:jc w:val="left"/>
              <w:rPr>
                <w:rFonts w:ascii="Times New Roman" w:eastAsia="Times New Roman" w:hAnsi="Times New Roman" w:cs="Times New Roman"/>
                <w:color w:val="000000"/>
              </w:rPr>
            </w:pPr>
          </w:p>
        </w:tc>
      </w:tr>
      <w:tr w:rsidR="00CE6DE4" w:rsidRPr="00C63674" w:rsidTr="00C63674">
        <w:tc>
          <w:tcPr>
            <w:tcW w:w="1969" w:type="dxa"/>
            <w:gridSpan w:val="2"/>
          </w:tcPr>
          <w:p w:rsidR="00CE6DE4" w:rsidRPr="00C63674" w:rsidRDefault="00CE6DE4" w:rsidP="00CE6DE4">
            <w:pPr>
              <w:ind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В связи с</w:t>
            </w:r>
          </w:p>
        </w:tc>
        <w:tc>
          <w:tcPr>
            <w:tcW w:w="7745" w:type="dxa"/>
            <w:gridSpan w:val="11"/>
            <w:tcBorders>
              <w:bottom w:val="single" w:sz="4" w:space="0" w:color="auto"/>
            </w:tcBorders>
          </w:tcPr>
          <w:p w:rsidR="00CE6DE4" w:rsidRPr="00C63674" w:rsidRDefault="00CE6DE4" w:rsidP="00CE6DE4">
            <w:pPr>
              <w:ind w:firstLine="0"/>
              <w:jc w:val="left"/>
              <w:rPr>
                <w:rFonts w:ascii="Times New Roman" w:eastAsia="Times New Roman" w:hAnsi="Times New Roman" w:cs="Times New Roman"/>
                <w:color w:val="000000"/>
              </w:rPr>
            </w:pPr>
          </w:p>
        </w:tc>
      </w:tr>
      <w:tr w:rsidR="00CE6DE4" w:rsidRPr="00CE6DE4" w:rsidTr="00C63674">
        <w:tc>
          <w:tcPr>
            <w:tcW w:w="1969" w:type="dxa"/>
            <w:gridSpan w:val="2"/>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7745" w:type="dxa"/>
            <w:gridSpan w:val="11"/>
          </w:tcPr>
          <w:p w:rsidR="00CE6DE4" w:rsidRPr="00CE6DE4" w:rsidRDefault="00CE6DE4" w:rsidP="00CE6DE4">
            <w:pPr>
              <w:ind w:firstLine="0"/>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(Указать причину необходимости продления)</w:t>
            </w:r>
          </w:p>
        </w:tc>
      </w:tr>
      <w:tr w:rsidR="00CE6DE4" w:rsidRPr="00CE6DE4" w:rsidTr="00C63674">
        <w:tc>
          <w:tcPr>
            <w:tcW w:w="9714" w:type="dxa"/>
            <w:gridSpan w:val="13"/>
            <w:tcBorders>
              <w:bottom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r>
      <w:tr w:rsidR="00CE6DE4" w:rsidRPr="00CE6DE4" w:rsidTr="00C63674">
        <w:tc>
          <w:tcPr>
            <w:tcW w:w="9714" w:type="dxa"/>
            <w:gridSpan w:val="13"/>
            <w:tcBorders>
              <w:top w:val="single" w:sz="4" w:space="0" w:color="auto"/>
            </w:tcBorders>
          </w:tcPr>
          <w:p w:rsidR="00CE6DE4" w:rsidRPr="00C63674" w:rsidRDefault="00CE6DE4" w:rsidP="00CE6DE4">
            <w:pPr>
              <w:ind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sz w:val="20"/>
                <w:szCs w:val="20"/>
              </w:rPr>
              <w:t xml:space="preserve">     </w:t>
            </w:r>
            <w:proofErr w:type="gramStart"/>
            <w:r w:rsidRPr="00C63674">
              <w:rPr>
                <w:rFonts w:ascii="Times New Roman" w:eastAsia="Times New Roman" w:hAnsi="Times New Roman" w:cs="Times New Roman"/>
                <w:color w:val="000000"/>
              </w:rPr>
              <w:t>прошу  Вас</w:t>
            </w:r>
            <w:proofErr w:type="gramEnd"/>
            <w:r w:rsidRPr="00C63674">
              <w:rPr>
                <w:rFonts w:ascii="Times New Roman" w:eastAsia="Times New Roman" w:hAnsi="Times New Roman" w:cs="Times New Roman"/>
                <w:color w:val="000000"/>
              </w:rPr>
              <w:t xml:space="preserve">   продлить    разрешение     на     строительство/реконструкцию</w:t>
            </w:r>
          </w:p>
          <w:p w:rsidR="00CE6DE4" w:rsidRPr="00CE6DE4" w:rsidRDefault="00CE6DE4" w:rsidP="00CE6DE4">
            <w:pPr>
              <w:ind w:firstLine="0"/>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(нужное подчеркнуть)</w:t>
            </w:r>
          </w:p>
        </w:tc>
      </w:tr>
      <w:tr w:rsidR="00CE6DE4" w:rsidRPr="00CE6DE4" w:rsidTr="00C63674">
        <w:tc>
          <w:tcPr>
            <w:tcW w:w="9714" w:type="dxa"/>
            <w:gridSpan w:val="13"/>
          </w:tcPr>
          <w:p w:rsidR="00CE6DE4" w:rsidRPr="00CE6DE4" w:rsidRDefault="00CE6DE4" w:rsidP="00CE6DE4">
            <w:pPr>
              <w:ind w:firstLine="0"/>
              <w:jc w:val="left"/>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                                                           от</w:t>
            </w:r>
          </w:p>
        </w:tc>
      </w:tr>
      <w:tr w:rsidR="00CE6DE4" w:rsidRPr="00CE6DE4" w:rsidTr="00C63674">
        <w:tc>
          <w:tcPr>
            <w:tcW w:w="9714" w:type="dxa"/>
            <w:gridSpan w:val="13"/>
            <w:tcBorders>
              <w:top w:val="single" w:sz="4" w:space="0" w:color="auto"/>
            </w:tcBorders>
          </w:tcPr>
          <w:p w:rsidR="00CE6DE4" w:rsidRPr="00CE6DE4" w:rsidRDefault="00CE6DE4" w:rsidP="00CE6DE4">
            <w:pPr>
              <w:ind w:firstLine="0"/>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(наименование объекта недвижимости в соответствии с проектной документацией)</w:t>
            </w:r>
          </w:p>
        </w:tc>
      </w:tr>
      <w:tr w:rsidR="00CE6DE4" w:rsidRPr="00CE6DE4" w:rsidTr="00C63674">
        <w:tc>
          <w:tcPr>
            <w:tcW w:w="1108"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61"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921"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48" w:type="dxa"/>
            <w:gridSpan w:val="2"/>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1059"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82"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39"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1391" w:type="dxa"/>
            <w:gridSpan w:val="2"/>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918"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87" w:type="dxa"/>
            <w:gridSpan w:val="2"/>
          </w:tcPr>
          <w:p w:rsidR="00CE6DE4" w:rsidRPr="00CE6DE4" w:rsidRDefault="00CE6DE4" w:rsidP="00CE6DE4">
            <w:pPr>
              <w:ind w:firstLine="0"/>
              <w:jc w:val="left"/>
              <w:rPr>
                <w:rFonts w:ascii="Times New Roman" w:eastAsia="Times New Roman" w:hAnsi="Times New Roman" w:cs="Times New Roman"/>
                <w:color w:val="000000"/>
                <w:sz w:val="20"/>
                <w:szCs w:val="20"/>
              </w:rPr>
            </w:pPr>
          </w:p>
        </w:tc>
      </w:tr>
      <w:tr w:rsidR="00CE6DE4" w:rsidRPr="00C63674" w:rsidTr="00C63674">
        <w:tc>
          <w:tcPr>
            <w:tcW w:w="3738" w:type="dxa"/>
            <w:gridSpan w:val="5"/>
          </w:tcPr>
          <w:p w:rsidR="00CE6DE4" w:rsidRPr="00C63674" w:rsidRDefault="00CE6DE4" w:rsidP="00CE6DE4">
            <w:pPr>
              <w:ind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на земельном участке по адресу:</w:t>
            </w:r>
          </w:p>
        </w:tc>
        <w:tc>
          <w:tcPr>
            <w:tcW w:w="5976" w:type="dxa"/>
            <w:gridSpan w:val="8"/>
            <w:tcBorders>
              <w:bottom w:val="single" w:sz="4" w:space="0" w:color="auto"/>
            </w:tcBorders>
          </w:tcPr>
          <w:p w:rsidR="00CE6DE4" w:rsidRPr="00C63674" w:rsidRDefault="00CE6DE4" w:rsidP="00CE6DE4">
            <w:pPr>
              <w:ind w:firstLine="0"/>
              <w:jc w:val="left"/>
              <w:rPr>
                <w:rFonts w:ascii="Times New Roman" w:eastAsia="Times New Roman" w:hAnsi="Times New Roman" w:cs="Times New Roman"/>
                <w:color w:val="000000"/>
              </w:rPr>
            </w:pPr>
          </w:p>
        </w:tc>
      </w:tr>
      <w:tr w:rsidR="00CE6DE4" w:rsidRPr="00CE6DE4" w:rsidTr="00C63674">
        <w:tc>
          <w:tcPr>
            <w:tcW w:w="1108"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61"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921"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48" w:type="dxa"/>
            <w:gridSpan w:val="2"/>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5976" w:type="dxa"/>
            <w:gridSpan w:val="8"/>
          </w:tcPr>
          <w:p w:rsidR="00CE6DE4" w:rsidRPr="00CE6DE4" w:rsidRDefault="00CE6DE4" w:rsidP="00CE6DE4">
            <w:pPr>
              <w:ind w:firstLine="0"/>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(город, район, улица, номер участка)</w:t>
            </w:r>
          </w:p>
        </w:tc>
      </w:tr>
      <w:tr w:rsidR="00CE6DE4" w:rsidRPr="00CE6DE4" w:rsidTr="00C63674">
        <w:tc>
          <w:tcPr>
            <w:tcW w:w="9714" w:type="dxa"/>
            <w:gridSpan w:val="13"/>
            <w:tcBorders>
              <w:bottom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r>
      <w:tr w:rsidR="00CE6DE4" w:rsidRPr="00CE6DE4" w:rsidTr="00C63674">
        <w:tc>
          <w:tcPr>
            <w:tcW w:w="9714" w:type="dxa"/>
            <w:gridSpan w:val="13"/>
            <w:tcBorders>
              <w:top w:val="single" w:sz="4" w:space="0" w:color="auto"/>
              <w:bottom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r>
      <w:tr w:rsidR="00CE6DE4" w:rsidRPr="00CE6DE4" w:rsidTr="00C63674">
        <w:tc>
          <w:tcPr>
            <w:tcW w:w="1108" w:type="dxa"/>
            <w:tcBorders>
              <w:top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61" w:type="dxa"/>
            <w:tcBorders>
              <w:top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921" w:type="dxa"/>
            <w:tcBorders>
              <w:top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48" w:type="dxa"/>
            <w:gridSpan w:val="2"/>
            <w:tcBorders>
              <w:top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1059" w:type="dxa"/>
            <w:tcBorders>
              <w:top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82" w:type="dxa"/>
            <w:tcBorders>
              <w:top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39" w:type="dxa"/>
            <w:tcBorders>
              <w:top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1391" w:type="dxa"/>
            <w:gridSpan w:val="2"/>
            <w:tcBorders>
              <w:top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918" w:type="dxa"/>
            <w:tcBorders>
              <w:top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87" w:type="dxa"/>
            <w:gridSpan w:val="2"/>
            <w:tcBorders>
              <w:top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r>
      <w:tr w:rsidR="00CE6DE4" w:rsidRPr="00C63674" w:rsidTr="00C63674">
        <w:tc>
          <w:tcPr>
            <w:tcW w:w="1969" w:type="dxa"/>
            <w:gridSpan w:val="2"/>
          </w:tcPr>
          <w:p w:rsidR="00CE6DE4" w:rsidRPr="00C63674" w:rsidRDefault="00CE6DE4" w:rsidP="00CE6DE4">
            <w:pPr>
              <w:ind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сроком на</w:t>
            </w:r>
          </w:p>
        </w:tc>
        <w:tc>
          <w:tcPr>
            <w:tcW w:w="5940" w:type="dxa"/>
            <w:gridSpan w:val="8"/>
            <w:tcBorders>
              <w:bottom w:val="single" w:sz="4" w:space="0" w:color="auto"/>
            </w:tcBorders>
          </w:tcPr>
          <w:p w:rsidR="00CE6DE4" w:rsidRPr="00C63674" w:rsidRDefault="00CE6DE4" w:rsidP="00CE6DE4">
            <w:pPr>
              <w:ind w:firstLine="0"/>
              <w:jc w:val="left"/>
              <w:rPr>
                <w:rFonts w:ascii="Times New Roman" w:eastAsia="Times New Roman" w:hAnsi="Times New Roman" w:cs="Times New Roman"/>
                <w:color w:val="000000"/>
              </w:rPr>
            </w:pPr>
          </w:p>
        </w:tc>
        <w:tc>
          <w:tcPr>
            <w:tcW w:w="1805" w:type="dxa"/>
            <w:gridSpan w:val="3"/>
          </w:tcPr>
          <w:p w:rsidR="00CE6DE4" w:rsidRPr="00C63674" w:rsidRDefault="00CE6DE4" w:rsidP="00CE6DE4">
            <w:pPr>
              <w:ind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месяца(ев).</w:t>
            </w:r>
          </w:p>
        </w:tc>
      </w:tr>
      <w:tr w:rsidR="00CE6DE4" w:rsidRPr="00CE6DE4" w:rsidTr="00C63674">
        <w:tc>
          <w:tcPr>
            <w:tcW w:w="1108"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61"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921"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48" w:type="dxa"/>
            <w:gridSpan w:val="2"/>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1059"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82"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39"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1391" w:type="dxa"/>
            <w:gridSpan w:val="2"/>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918"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87" w:type="dxa"/>
            <w:gridSpan w:val="2"/>
          </w:tcPr>
          <w:p w:rsidR="00CE6DE4" w:rsidRPr="00CE6DE4" w:rsidRDefault="00CE6DE4" w:rsidP="00CE6DE4">
            <w:pPr>
              <w:ind w:firstLine="0"/>
              <w:jc w:val="left"/>
              <w:rPr>
                <w:rFonts w:ascii="Times New Roman" w:eastAsia="Times New Roman" w:hAnsi="Times New Roman" w:cs="Times New Roman"/>
                <w:color w:val="000000"/>
                <w:sz w:val="20"/>
                <w:szCs w:val="20"/>
              </w:rPr>
            </w:pPr>
          </w:p>
        </w:tc>
      </w:tr>
      <w:tr w:rsidR="00CE6DE4" w:rsidRPr="00C63674" w:rsidTr="00C63674">
        <w:tc>
          <w:tcPr>
            <w:tcW w:w="9714" w:type="dxa"/>
            <w:gridSpan w:val="13"/>
          </w:tcPr>
          <w:p w:rsidR="00CE6DE4" w:rsidRPr="00C63674" w:rsidRDefault="00CE6DE4" w:rsidP="00CE6DE4">
            <w:pPr>
              <w:ind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Обязуюсь обо всех изменениях, связанных с приведенными  в  настоящем заявлении сведениями, сообщать в</w:t>
            </w:r>
          </w:p>
        </w:tc>
      </w:tr>
      <w:tr w:rsidR="00CE6DE4" w:rsidRPr="00C63674" w:rsidTr="00C63674">
        <w:tc>
          <w:tcPr>
            <w:tcW w:w="9714" w:type="dxa"/>
            <w:gridSpan w:val="13"/>
            <w:tcBorders>
              <w:bottom w:val="single" w:sz="4" w:space="0" w:color="auto"/>
            </w:tcBorders>
          </w:tcPr>
          <w:p w:rsidR="00CE6DE4" w:rsidRPr="00C63674" w:rsidRDefault="00CE6DE4" w:rsidP="00CE6DE4">
            <w:pPr>
              <w:ind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Управление архитектуры и градостроительства</w:t>
            </w:r>
          </w:p>
        </w:tc>
      </w:tr>
      <w:tr w:rsidR="00CE6DE4" w:rsidRPr="00CE6DE4" w:rsidTr="00C63674">
        <w:tc>
          <w:tcPr>
            <w:tcW w:w="9714" w:type="dxa"/>
            <w:gridSpan w:val="13"/>
            <w:tcBorders>
              <w:top w:val="single" w:sz="4" w:space="0" w:color="auto"/>
            </w:tcBorders>
          </w:tcPr>
          <w:p w:rsidR="00CE6DE4" w:rsidRPr="00CE6DE4" w:rsidRDefault="00CE6DE4" w:rsidP="00CE6DE4">
            <w:pPr>
              <w:ind w:firstLine="0"/>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lastRenderedPageBreak/>
              <w:t>(наименование уполномоченного органа)</w:t>
            </w:r>
          </w:p>
        </w:tc>
      </w:tr>
      <w:tr w:rsidR="00CE6DE4" w:rsidRPr="00CE6DE4" w:rsidTr="00C63674">
        <w:tc>
          <w:tcPr>
            <w:tcW w:w="2890" w:type="dxa"/>
            <w:gridSpan w:val="3"/>
            <w:tcBorders>
              <w:bottom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48" w:type="dxa"/>
            <w:gridSpan w:val="2"/>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2780" w:type="dxa"/>
            <w:gridSpan w:val="3"/>
            <w:tcBorders>
              <w:bottom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3196" w:type="dxa"/>
            <w:gridSpan w:val="5"/>
            <w:tcBorders>
              <w:bottom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r>
      <w:tr w:rsidR="00CE6DE4" w:rsidRPr="00CE6DE4" w:rsidTr="00C63674">
        <w:tc>
          <w:tcPr>
            <w:tcW w:w="2890" w:type="dxa"/>
            <w:gridSpan w:val="3"/>
            <w:tcBorders>
              <w:top w:val="single" w:sz="4" w:space="0" w:color="auto"/>
            </w:tcBorders>
          </w:tcPr>
          <w:p w:rsidR="00CE6DE4" w:rsidRPr="00CE6DE4" w:rsidRDefault="00CE6DE4" w:rsidP="00CE6DE4">
            <w:pPr>
              <w:ind w:firstLine="0"/>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(должность)</w:t>
            </w:r>
          </w:p>
        </w:tc>
        <w:tc>
          <w:tcPr>
            <w:tcW w:w="848" w:type="dxa"/>
            <w:gridSpan w:val="2"/>
          </w:tcPr>
          <w:p w:rsidR="00CE6DE4" w:rsidRPr="00CE6DE4" w:rsidRDefault="00CE6DE4" w:rsidP="00CE6DE4">
            <w:pPr>
              <w:ind w:firstLine="0"/>
              <w:jc w:val="center"/>
              <w:rPr>
                <w:rFonts w:ascii="Times New Roman" w:eastAsia="Times New Roman" w:hAnsi="Times New Roman" w:cs="Times New Roman"/>
                <w:color w:val="000000"/>
                <w:sz w:val="20"/>
                <w:szCs w:val="20"/>
              </w:rPr>
            </w:pPr>
          </w:p>
        </w:tc>
        <w:tc>
          <w:tcPr>
            <w:tcW w:w="2780" w:type="dxa"/>
            <w:gridSpan w:val="3"/>
          </w:tcPr>
          <w:p w:rsidR="00CE6DE4" w:rsidRPr="00CE6DE4" w:rsidRDefault="00CE6DE4" w:rsidP="00CE6DE4">
            <w:pPr>
              <w:ind w:firstLine="0"/>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(подпись)</w:t>
            </w:r>
          </w:p>
        </w:tc>
        <w:tc>
          <w:tcPr>
            <w:tcW w:w="3196" w:type="dxa"/>
            <w:gridSpan w:val="5"/>
          </w:tcPr>
          <w:p w:rsidR="00CE6DE4" w:rsidRPr="00CE6DE4" w:rsidRDefault="00CE6DE4" w:rsidP="00CE6DE4">
            <w:pPr>
              <w:ind w:firstLine="0"/>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(Ф.И.О.)</w:t>
            </w:r>
          </w:p>
        </w:tc>
      </w:tr>
      <w:tr w:rsidR="00CE6DE4" w:rsidRPr="00CE6DE4" w:rsidTr="00C63674">
        <w:tc>
          <w:tcPr>
            <w:tcW w:w="1108" w:type="dxa"/>
          </w:tcPr>
          <w:p w:rsidR="00CE6DE4" w:rsidRPr="00CE6DE4" w:rsidRDefault="00CE6DE4" w:rsidP="00CE6DE4">
            <w:pPr>
              <w:ind w:firstLine="0"/>
              <w:jc w:val="left"/>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 xml:space="preserve">Дата </w:t>
            </w:r>
          </w:p>
        </w:tc>
        <w:tc>
          <w:tcPr>
            <w:tcW w:w="2630" w:type="dxa"/>
            <w:gridSpan w:val="4"/>
            <w:tcBorders>
              <w:bottom w:val="single" w:sz="4" w:space="0" w:color="auto"/>
            </w:tcBorders>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1059"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82"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39"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695"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696"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918"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87" w:type="dxa"/>
            <w:gridSpan w:val="2"/>
          </w:tcPr>
          <w:p w:rsidR="00CE6DE4" w:rsidRPr="00CE6DE4" w:rsidRDefault="00CE6DE4" w:rsidP="00CE6DE4">
            <w:pPr>
              <w:ind w:firstLine="0"/>
              <w:jc w:val="left"/>
              <w:rPr>
                <w:rFonts w:ascii="Times New Roman" w:eastAsia="Times New Roman" w:hAnsi="Times New Roman" w:cs="Times New Roman"/>
                <w:color w:val="000000"/>
                <w:sz w:val="20"/>
                <w:szCs w:val="20"/>
              </w:rPr>
            </w:pPr>
          </w:p>
        </w:tc>
      </w:tr>
      <w:tr w:rsidR="00CE6DE4" w:rsidRPr="00CE6DE4" w:rsidTr="00C63674">
        <w:tc>
          <w:tcPr>
            <w:tcW w:w="1108"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61"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921"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48" w:type="dxa"/>
            <w:gridSpan w:val="2"/>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1059"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82" w:type="dxa"/>
          </w:tcPr>
          <w:p w:rsidR="00CE6DE4" w:rsidRPr="00CE6DE4" w:rsidRDefault="00CE6DE4" w:rsidP="00CE6DE4">
            <w:pPr>
              <w:ind w:firstLine="0"/>
              <w:jc w:val="left"/>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М.П.</w:t>
            </w:r>
          </w:p>
        </w:tc>
        <w:tc>
          <w:tcPr>
            <w:tcW w:w="839"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695"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696"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918" w:type="dxa"/>
          </w:tcPr>
          <w:p w:rsidR="00CE6DE4" w:rsidRPr="00CE6DE4" w:rsidRDefault="00CE6DE4" w:rsidP="00CE6DE4">
            <w:pPr>
              <w:ind w:firstLine="0"/>
              <w:jc w:val="left"/>
              <w:rPr>
                <w:rFonts w:ascii="Times New Roman" w:eastAsia="Times New Roman" w:hAnsi="Times New Roman" w:cs="Times New Roman"/>
                <w:color w:val="000000"/>
                <w:sz w:val="20"/>
                <w:szCs w:val="20"/>
              </w:rPr>
            </w:pPr>
          </w:p>
        </w:tc>
        <w:tc>
          <w:tcPr>
            <w:tcW w:w="887" w:type="dxa"/>
            <w:gridSpan w:val="2"/>
          </w:tcPr>
          <w:p w:rsidR="00CE6DE4" w:rsidRPr="00CE6DE4" w:rsidRDefault="00CE6DE4" w:rsidP="00CE6DE4">
            <w:pPr>
              <w:ind w:firstLine="0"/>
              <w:jc w:val="left"/>
              <w:rPr>
                <w:rFonts w:ascii="Times New Roman" w:eastAsia="Times New Roman" w:hAnsi="Times New Roman" w:cs="Times New Roman"/>
                <w:color w:val="000000"/>
                <w:sz w:val="20"/>
                <w:szCs w:val="20"/>
              </w:rPr>
            </w:pPr>
          </w:p>
        </w:tc>
      </w:tr>
      <w:tr w:rsidR="00CE6DE4" w:rsidRPr="00CE6DE4" w:rsidTr="00C63674">
        <w:trPr>
          <w:gridAfter w:val="1"/>
          <w:wAfter w:w="82" w:type="dxa"/>
        </w:trPr>
        <w:tc>
          <w:tcPr>
            <w:tcW w:w="3277" w:type="dxa"/>
            <w:gridSpan w:val="4"/>
            <w:shd w:val="clear" w:color="auto" w:fill="auto"/>
          </w:tcPr>
          <w:p w:rsidR="00CE6DE4" w:rsidRPr="00CE6DE4" w:rsidRDefault="00CE6DE4" w:rsidP="00CE6DE4">
            <w:pPr>
              <w:ind w:firstLine="0"/>
              <w:jc w:val="right"/>
              <w:outlineLvl w:val="0"/>
              <w:rPr>
                <w:rFonts w:ascii="Times New Roman" w:eastAsia="Times New Roman" w:hAnsi="Times New Roman" w:cs="Times New Roman"/>
                <w:color w:val="000000"/>
                <w:sz w:val="20"/>
                <w:szCs w:val="20"/>
              </w:rPr>
            </w:pPr>
          </w:p>
        </w:tc>
        <w:tc>
          <w:tcPr>
            <w:tcW w:w="6355" w:type="dxa"/>
            <w:gridSpan w:val="8"/>
            <w:shd w:val="clear" w:color="auto" w:fill="auto"/>
          </w:tcPr>
          <w:p w:rsidR="00CE6DE4" w:rsidRPr="00CE6DE4" w:rsidRDefault="00CE6DE4" w:rsidP="00CE6DE4">
            <w:pPr>
              <w:ind w:firstLine="0"/>
              <w:jc w:val="left"/>
              <w:outlineLvl w:val="0"/>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Приложение 3 к Административному регламенту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город Мегион Ханты-Мансийского автономного округа – Югры</w:t>
            </w:r>
          </w:p>
        </w:tc>
      </w:tr>
    </w:tbl>
    <w:p w:rsidR="005D022C" w:rsidRDefault="005D022C" w:rsidP="005D022C">
      <w:pPr>
        <w:widowControl/>
        <w:ind w:left="3261" w:firstLine="709"/>
        <w:jc w:val="left"/>
        <w:rPr>
          <w:rFonts w:ascii="Times New Roman" w:eastAsia="Times New Roman" w:hAnsi="Times New Roman" w:cs="Times New Roman"/>
          <w:color w:val="000000"/>
        </w:rPr>
      </w:pPr>
    </w:p>
    <w:p w:rsidR="005D022C" w:rsidRPr="00CE6DE4" w:rsidRDefault="005D022C" w:rsidP="005D022C">
      <w:pPr>
        <w:widowControl/>
        <w:ind w:left="3261" w:firstLine="709"/>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РЕ</w:t>
      </w:r>
      <w:r>
        <w:rPr>
          <w:rFonts w:ascii="Times New Roman" w:eastAsia="Times New Roman" w:hAnsi="Times New Roman" w:cs="Times New Roman"/>
          <w:color w:val="000000"/>
        </w:rPr>
        <w:t>КОМЕНДУЕМАЯ</w:t>
      </w:r>
      <w:r w:rsidRPr="00CE6DE4">
        <w:rPr>
          <w:rFonts w:ascii="Times New Roman" w:eastAsia="Times New Roman" w:hAnsi="Times New Roman" w:cs="Times New Roman"/>
          <w:color w:val="000000"/>
        </w:rPr>
        <w:t xml:space="preserve"> ФОРМА ЗАЯВЛЕНИЯ</w:t>
      </w:r>
    </w:p>
    <w:p w:rsidR="00CE6DE4" w:rsidRPr="00CE6DE4" w:rsidRDefault="00CE6DE4" w:rsidP="00CE6DE4">
      <w:pPr>
        <w:ind w:left="3261" w:firstLine="0"/>
        <w:jc w:val="left"/>
        <w:rPr>
          <w:rFonts w:ascii="Times New Roman" w:eastAsia="Times New Roman" w:hAnsi="Times New Roman" w:cs="Times New Roman"/>
          <w:color w:val="000000"/>
          <w:sz w:val="20"/>
          <w:szCs w:val="20"/>
        </w:rPr>
      </w:pPr>
    </w:p>
    <w:p w:rsidR="00CE6DE4" w:rsidRPr="00C63674" w:rsidRDefault="00CE6DE4" w:rsidP="00CE6DE4">
      <w:pPr>
        <w:ind w:left="3402"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 xml:space="preserve">кому: Начальнику </w:t>
      </w:r>
      <w:proofErr w:type="gramStart"/>
      <w:r w:rsidRPr="00C63674">
        <w:rPr>
          <w:rFonts w:ascii="Times New Roman" w:eastAsia="Times New Roman" w:hAnsi="Times New Roman" w:cs="Times New Roman"/>
          <w:color w:val="000000"/>
        </w:rPr>
        <w:t>управления  архитектуры</w:t>
      </w:r>
      <w:proofErr w:type="gramEnd"/>
      <w:r w:rsidRPr="00C63674">
        <w:rPr>
          <w:rFonts w:ascii="Times New Roman" w:eastAsia="Times New Roman" w:hAnsi="Times New Roman" w:cs="Times New Roman"/>
          <w:color w:val="000000"/>
        </w:rPr>
        <w:t xml:space="preserve"> и градостроительства администрации города Мегиона</w:t>
      </w:r>
    </w:p>
    <w:p w:rsidR="00CE6DE4" w:rsidRPr="00C63674" w:rsidRDefault="00CE6DE4" w:rsidP="00CE6DE4">
      <w:pPr>
        <w:pBdr>
          <w:bottom w:val="single" w:sz="4" w:space="1" w:color="auto"/>
        </w:pBdr>
        <w:ind w:left="3402"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 xml:space="preserve">от кого: </w:t>
      </w:r>
    </w:p>
    <w:p w:rsidR="00CE6DE4" w:rsidRPr="00CE6DE4" w:rsidRDefault="00CE6DE4" w:rsidP="00CE6DE4">
      <w:pPr>
        <w:ind w:left="3261" w:firstLine="709"/>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наименование застройщика</w:t>
      </w:r>
    </w:p>
    <w:p w:rsidR="00CE6DE4" w:rsidRPr="00CE6DE4" w:rsidRDefault="00CE6DE4" w:rsidP="00CE6DE4">
      <w:pPr>
        <w:ind w:left="3261" w:firstLine="709"/>
        <w:jc w:val="left"/>
        <w:rPr>
          <w:rFonts w:ascii="Times New Roman" w:eastAsia="Times New Roman" w:hAnsi="Times New Roman" w:cs="Times New Roman"/>
          <w:color w:val="000000"/>
          <w:sz w:val="20"/>
          <w:szCs w:val="20"/>
        </w:rPr>
      </w:pPr>
    </w:p>
    <w:p w:rsidR="00CE6DE4" w:rsidRPr="00CE6DE4" w:rsidRDefault="00CE6DE4" w:rsidP="00CE6DE4">
      <w:pPr>
        <w:pBdr>
          <w:top w:val="single" w:sz="4" w:space="1" w:color="auto"/>
        </w:pBdr>
        <w:ind w:left="3261" w:firstLine="709"/>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(фамилия, имя, отчество – для граждан,</w:t>
      </w:r>
    </w:p>
    <w:p w:rsidR="00CE6DE4" w:rsidRPr="00CE6DE4" w:rsidRDefault="00CE6DE4" w:rsidP="00CE6DE4">
      <w:pPr>
        <w:ind w:left="3261" w:firstLine="709"/>
        <w:jc w:val="left"/>
        <w:rPr>
          <w:rFonts w:ascii="Times New Roman" w:eastAsia="Times New Roman" w:hAnsi="Times New Roman" w:cs="Times New Roman"/>
          <w:color w:val="000000"/>
          <w:sz w:val="20"/>
          <w:szCs w:val="20"/>
        </w:rPr>
      </w:pPr>
    </w:p>
    <w:p w:rsidR="00CE6DE4" w:rsidRPr="00CE6DE4" w:rsidRDefault="00CE6DE4" w:rsidP="00CE6DE4">
      <w:pPr>
        <w:pBdr>
          <w:top w:val="single" w:sz="4" w:space="1" w:color="auto"/>
        </w:pBdr>
        <w:ind w:left="3261" w:firstLine="709"/>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 xml:space="preserve"> полное наименование организации; ФИО руководителя, ИНН </w:t>
      </w:r>
    </w:p>
    <w:p w:rsidR="00CE6DE4" w:rsidRPr="00CE6DE4" w:rsidRDefault="00CE6DE4" w:rsidP="00CE6DE4">
      <w:pPr>
        <w:ind w:left="3261" w:firstLine="709"/>
        <w:jc w:val="left"/>
        <w:rPr>
          <w:rFonts w:ascii="Times New Roman" w:eastAsia="Times New Roman" w:hAnsi="Times New Roman" w:cs="Times New Roman"/>
          <w:color w:val="000000"/>
          <w:sz w:val="20"/>
          <w:szCs w:val="20"/>
        </w:rPr>
      </w:pPr>
    </w:p>
    <w:p w:rsidR="00CE6DE4" w:rsidRPr="00CE6DE4" w:rsidRDefault="00CE6DE4" w:rsidP="00CE6DE4">
      <w:pPr>
        <w:pBdr>
          <w:top w:val="single" w:sz="4" w:space="1" w:color="auto"/>
        </w:pBdr>
        <w:ind w:left="3261" w:firstLine="709"/>
        <w:jc w:val="center"/>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 для юридических лиц), его почтовый индекс и адрес; телефон)</w:t>
      </w:r>
    </w:p>
    <w:p w:rsidR="00CE6DE4" w:rsidRPr="00CE6DE4" w:rsidRDefault="00CE6DE4" w:rsidP="00CE6DE4">
      <w:pPr>
        <w:ind w:firstLine="709"/>
        <w:jc w:val="center"/>
        <w:rPr>
          <w:rFonts w:ascii="Times New Roman" w:eastAsia="Times New Roman" w:hAnsi="Times New Roman" w:cs="Times New Roman"/>
          <w:bCs/>
          <w:color w:val="000000"/>
          <w:sz w:val="20"/>
          <w:szCs w:val="20"/>
        </w:rPr>
      </w:pPr>
    </w:p>
    <w:p w:rsidR="00CE6DE4" w:rsidRPr="00C63674" w:rsidRDefault="00CE6DE4" w:rsidP="00CE6DE4">
      <w:pPr>
        <w:widowControl/>
        <w:spacing w:before="108" w:after="108"/>
        <w:ind w:firstLine="0"/>
        <w:jc w:val="center"/>
        <w:outlineLvl w:val="0"/>
        <w:rPr>
          <w:rFonts w:ascii="Times New Roman" w:eastAsia="Calibri" w:hAnsi="Times New Roman" w:cs="Times New Roman"/>
          <w:b/>
          <w:bCs/>
          <w:color w:val="000000"/>
          <w:lang w:eastAsia="en-US"/>
        </w:rPr>
      </w:pPr>
      <w:r w:rsidRPr="00C63674">
        <w:rPr>
          <w:rFonts w:ascii="Times New Roman" w:eastAsia="Calibri" w:hAnsi="Times New Roman" w:cs="Times New Roman"/>
          <w:b/>
          <w:bCs/>
          <w:color w:val="000000"/>
          <w:lang w:eastAsia="en-US"/>
        </w:rPr>
        <w:t>Заявление</w:t>
      </w:r>
      <w:r w:rsidRPr="00C63674">
        <w:rPr>
          <w:rFonts w:ascii="Times New Roman" w:eastAsia="Calibri" w:hAnsi="Times New Roman" w:cs="Times New Roman"/>
          <w:b/>
          <w:bCs/>
          <w:color w:val="000000"/>
          <w:lang w:eastAsia="en-US"/>
        </w:rPr>
        <w:br/>
        <w:t>о внесении изменений в разрешение на строительство</w:t>
      </w:r>
    </w:p>
    <w:p w:rsidR="00CE6DE4" w:rsidRPr="00C63674" w:rsidRDefault="00CE6DE4" w:rsidP="00CE6DE4">
      <w:pPr>
        <w:ind w:firstLine="0"/>
        <w:jc w:val="left"/>
        <w:rPr>
          <w:rFonts w:ascii="Times New Roman" w:eastAsia="Times New Roman" w:hAnsi="Times New Roman" w:cs="Times New Roman"/>
          <w:color w:val="000000"/>
        </w:rPr>
      </w:pPr>
    </w:p>
    <w:p w:rsidR="00CE6DE4" w:rsidRPr="00C63674" w:rsidRDefault="00CE6DE4" w:rsidP="00CE6DE4">
      <w:pPr>
        <w:ind w:left="142"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Уведомляю, что на основании (нужное подчеркнуть):</w:t>
      </w:r>
    </w:p>
    <w:p w:rsidR="00CE6DE4" w:rsidRPr="00C63674" w:rsidRDefault="00CE6DE4" w:rsidP="00CE6DE4">
      <w:pPr>
        <w:ind w:left="142"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изменения правообладателя земельного участка</w:t>
      </w:r>
    </w:p>
    <w:p w:rsidR="00CE6DE4" w:rsidRPr="00C63674" w:rsidRDefault="00CE6DE4" w:rsidP="00CE6DE4">
      <w:pPr>
        <w:ind w:left="142"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образования земельного участка путем объединения земельных участков</w:t>
      </w:r>
    </w:p>
    <w:p w:rsidR="00CE6DE4" w:rsidRPr="00C63674" w:rsidRDefault="00CE6DE4" w:rsidP="00CE6DE4">
      <w:pPr>
        <w:ind w:left="142"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E6DE4" w:rsidRPr="00C63674" w:rsidRDefault="00CE6DE4" w:rsidP="00CE6DE4">
      <w:pPr>
        <w:ind w:left="142"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 xml:space="preserve">в соответствии со </w:t>
      </w:r>
      <w:hyperlink r:id="rId37" w:history="1">
        <w:r w:rsidRPr="00C63674">
          <w:rPr>
            <w:rFonts w:ascii="Times New Roman" w:eastAsia="Times New Roman" w:hAnsi="Times New Roman" w:cs="Times New Roman"/>
            <w:color w:val="000000"/>
          </w:rPr>
          <w:t>статьей 51</w:t>
        </w:r>
      </w:hyperlink>
      <w:r w:rsidRPr="00C63674">
        <w:rPr>
          <w:rFonts w:ascii="Times New Roman" w:eastAsia="Times New Roman" w:hAnsi="Times New Roman" w:cs="Times New Roman"/>
          <w:color w:val="000000"/>
        </w:rPr>
        <w:t xml:space="preserve"> Градостроительного кодекса Российской Федерации необходимо внести изменения в разрешение на строительство от__________№____________</w:t>
      </w:r>
    </w:p>
    <w:p w:rsidR="00CE6DE4" w:rsidRPr="00C63674" w:rsidRDefault="00CE6DE4" w:rsidP="00CE6DE4">
      <w:pPr>
        <w:ind w:left="142" w:firstLine="0"/>
        <w:jc w:val="left"/>
        <w:rPr>
          <w:rFonts w:ascii="Times New Roman" w:eastAsia="Times New Roman" w:hAnsi="Times New Roman" w:cs="Times New Roman"/>
          <w:color w:val="000000"/>
        </w:rPr>
      </w:pPr>
      <w:r w:rsidRPr="00C63674">
        <w:rPr>
          <w:rFonts w:ascii="Times New Roman" w:eastAsia="Times New Roman" w:hAnsi="Times New Roman" w:cs="Times New Roman"/>
          <w:color w:val="000000"/>
        </w:rPr>
        <w:t>на объект_________________________________________________________________</w:t>
      </w:r>
    </w:p>
    <w:p w:rsidR="00CE6DE4" w:rsidRPr="00CE6DE4" w:rsidRDefault="00CE6DE4" w:rsidP="00CE6DE4">
      <w:pPr>
        <w:ind w:left="142" w:firstLine="0"/>
        <w:jc w:val="left"/>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                                             (наименование объекта)</w:t>
      </w:r>
    </w:p>
    <w:tbl>
      <w:tblPr>
        <w:tblW w:w="98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0"/>
        <w:gridCol w:w="1245"/>
        <w:gridCol w:w="1387"/>
        <w:gridCol w:w="2167"/>
        <w:gridCol w:w="3101"/>
      </w:tblGrid>
      <w:tr w:rsidR="00CE6DE4" w:rsidRPr="00CE6DE4" w:rsidTr="00026A68">
        <w:trPr>
          <w:trHeight w:val="546"/>
        </w:trPr>
        <w:tc>
          <w:tcPr>
            <w:tcW w:w="9820" w:type="dxa"/>
            <w:gridSpan w:val="5"/>
            <w:tcBorders>
              <w:top w:val="nil"/>
              <w:left w:val="nil"/>
              <w:bottom w:val="nil"/>
              <w:right w:val="nil"/>
            </w:tcBorders>
          </w:tcPr>
          <w:p w:rsidR="00CE6DE4" w:rsidRPr="00CE6DE4" w:rsidRDefault="00CE6DE4" w:rsidP="00CE6DE4">
            <w:pPr>
              <w:ind w:left="142"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 xml:space="preserve">по </w:t>
            </w:r>
            <w:proofErr w:type="gramStart"/>
            <w:r w:rsidRPr="00CE6DE4">
              <w:rPr>
                <w:rFonts w:ascii="Times New Roman" w:eastAsia="Times New Roman" w:hAnsi="Times New Roman" w:cs="Times New Roman"/>
                <w:color w:val="000000"/>
              </w:rPr>
              <w:t>адресу:_</w:t>
            </w:r>
            <w:proofErr w:type="gramEnd"/>
            <w:r w:rsidRPr="00CE6DE4">
              <w:rPr>
                <w:rFonts w:ascii="Times New Roman" w:eastAsia="Times New Roman" w:hAnsi="Times New Roman" w:cs="Times New Roman"/>
                <w:color w:val="000000"/>
              </w:rPr>
              <w:t>____________________________________________________________________</w:t>
            </w:r>
          </w:p>
          <w:p w:rsidR="00CE6DE4" w:rsidRPr="00CE6DE4" w:rsidRDefault="00CE6DE4" w:rsidP="00CE6DE4">
            <w:pPr>
              <w:ind w:left="142"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Сведения о земельном участке:</w:t>
            </w:r>
          </w:p>
        </w:tc>
      </w:tr>
      <w:tr w:rsidR="00CE6DE4" w:rsidRPr="00CE6DE4" w:rsidTr="00026A68">
        <w:trPr>
          <w:trHeight w:val="284"/>
        </w:trPr>
        <w:tc>
          <w:tcPr>
            <w:tcW w:w="4552" w:type="dxa"/>
            <w:gridSpan w:val="3"/>
            <w:tcBorders>
              <w:top w:val="nil"/>
              <w:left w:val="nil"/>
              <w:bottom w:val="nil"/>
              <w:right w:val="nil"/>
            </w:tcBorders>
          </w:tcPr>
          <w:p w:rsidR="00CE6DE4" w:rsidRPr="00CE6DE4" w:rsidRDefault="00CE6DE4" w:rsidP="00CE6DE4">
            <w:pPr>
              <w:ind w:left="142"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Кадастровый номер земельного участка</w:t>
            </w:r>
          </w:p>
        </w:tc>
        <w:tc>
          <w:tcPr>
            <w:tcW w:w="5268" w:type="dxa"/>
            <w:gridSpan w:val="2"/>
            <w:tcBorders>
              <w:top w:val="nil"/>
              <w:left w:val="nil"/>
              <w:bottom w:val="nil"/>
              <w:right w:val="nil"/>
            </w:tcBorders>
          </w:tcPr>
          <w:p w:rsidR="00CE6DE4" w:rsidRPr="00CE6DE4" w:rsidRDefault="00CE6DE4" w:rsidP="00CE6DE4">
            <w:pPr>
              <w:ind w:left="142" w:firstLine="0"/>
              <w:rPr>
                <w:rFonts w:ascii="Times New Roman" w:eastAsia="Times New Roman" w:hAnsi="Times New Roman" w:cs="Times New Roman"/>
                <w:color w:val="000000"/>
              </w:rPr>
            </w:pPr>
            <w:r w:rsidRPr="00CE6DE4">
              <w:rPr>
                <w:rFonts w:ascii="Times New Roman" w:eastAsia="Times New Roman" w:hAnsi="Times New Roman" w:cs="Times New Roman"/>
                <w:color w:val="000000"/>
              </w:rPr>
              <w:t>________________________________________</w:t>
            </w:r>
          </w:p>
        </w:tc>
      </w:tr>
      <w:tr w:rsidR="00CE6DE4" w:rsidRPr="00CE6DE4" w:rsidTr="00026A68">
        <w:trPr>
          <w:trHeight w:val="273"/>
        </w:trPr>
        <w:tc>
          <w:tcPr>
            <w:tcW w:w="9820" w:type="dxa"/>
            <w:gridSpan w:val="5"/>
            <w:tcBorders>
              <w:top w:val="nil"/>
              <w:left w:val="nil"/>
              <w:bottom w:val="nil"/>
              <w:right w:val="nil"/>
            </w:tcBorders>
          </w:tcPr>
          <w:p w:rsidR="00CE6DE4" w:rsidRPr="00CE6DE4" w:rsidRDefault="00CE6DE4" w:rsidP="00CE6DE4">
            <w:pPr>
              <w:ind w:left="142"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Существующие ограничения (обременения) права: ___________________________________</w:t>
            </w:r>
          </w:p>
        </w:tc>
      </w:tr>
      <w:tr w:rsidR="00CE6DE4" w:rsidRPr="00CE6DE4" w:rsidTr="00026A68">
        <w:trPr>
          <w:trHeight w:val="558"/>
        </w:trPr>
        <w:tc>
          <w:tcPr>
            <w:tcW w:w="9820" w:type="dxa"/>
            <w:gridSpan w:val="5"/>
            <w:tcBorders>
              <w:top w:val="nil"/>
              <w:left w:val="nil"/>
              <w:bottom w:val="nil"/>
              <w:right w:val="nil"/>
            </w:tcBorders>
          </w:tcPr>
          <w:p w:rsidR="00CE6DE4" w:rsidRPr="00CE6DE4" w:rsidRDefault="00CE6DE4" w:rsidP="00CE6DE4">
            <w:pPr>
              <w:ind w:left="142"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В Едином государственном реестре прав на недвижимое имущество и сделок с ним права на земельный участок зарегистрированы, не зарегистрированы (нужное подчеркнуть)</w:t>
            </w:r>
          </w:p>
        </w:tc>
      </w:tr>
      <w:tr w:rsidR="00CE6DE4" w:rsidRPr="00CE6DE4" w:rsidTr="00026A68">
        <w:trPr>
          <w:trHeight w:val="273"/>
        </w:trPr>
        <w:tc>
          <w:tcPr>
            <w:tcW w:w="3165" w:type="dxa"/>
            <w:gridSpan w:val="2"/>
            <w:tcBorders>
              <w:top w:val="nil"/>
              <w:left w:val="nil"/>
              <w:bottom w:val="nil"/>
              <w:right w:val="nil"/>
            </w:tcBorders>
          </w:tcPr>
          <w:p w:rsidR="00CE6DE4" w:rsidRPr="00CE6DE4" w:rsidRDefault="00CE6DE4" w:rsidP="00CE6DE4">
            <w:pPr>
              <w:ind w:left="142"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Наименование документа:</w:t>
            </w:r>
          </w:p>
        </w:tc>
        <w:tc>
          <w:tcPr>
            <w:tcW w:w="6655" w:type="dxa"/>
            <w:gridSpan w:val="3"/>
            <w:tcBorders>
              <w:top w:val="nil"/>
              <w:left w:val="nil"/>
              <w:bottom w:val="nil"/>
              <w:right w:val="nil"/>
            </w:tcBorders>
          </w:tcPr>
          <w:p w:rsidR="00CE6DE4" w:rsidRPr="00CE6DE4" w:rsidRDefault="00CE6DE4" w:rsidP="00CE6DE4">
            <w:pPr>
              <w:ind w:left="142" w:firstLine="0"/>
              <w:rPr>
                <w:rFonts w:ascii="Times New Roman" w:eastAsia="Times New Roman" w:hAnsi="Times New Roman" w:cs="Times New Roman"/>
                <w:color w:val="000000"/>
              </w:rPr>
            </w:pPr>
            <w:r w:rsidRPr="00CE6DE4">
              <w:rPr>
                <w:rFonts w:ascii="Times New Roman" w:eastAsia="Times New Roman" w:hAnsi="Times New Roman" w:cs="Times New Roman"/>
                <w:color w:val="000000"/>
              </w:rPr>
              <w:t>___________________________________________________</w:t>
            </w:r>
          </w:p>
        </w:tc>
      </w:tr>
      <w:tr w:rsidR="00CE6DE4" w:rsidRPr="00CE6DE4" w:rsidTr="00026A68">
        <w:trPr>
          <w:trHeight w:val="558"/>
        </w:trPr>
        <w:tc>
          <w:tcPr>
            <w:tcW w:w="9820" w:type="dxa"/>
            <w:gridSpan w:val="5"/>
            <w:tcBorders>
              <w:top w:val="nil"/>
              <w:left w:val="nil"/>
              <w:bottom w:val="nil"/>
              <w:right w:val="nil"/>
            </w:tcBorders>
          </w:tcPr>
          <w:p w:rsidR="00CE6DE4" w:rsidRPr="00CE6DE4" w:rsidRDefault="00CE6DE4" w:rsidP="00CE6DE4">
            <w:pPr>
              <w:ind w:left="142"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(договор аренды земельного участка, свидетельство о государственной регистрации права и т.п.)</w:t>
            </w:r>
          </w:p>
        </w:tc>
      </w:tr>
      <w:tr w:rsidR="00CE6DE4" w:rsidRPr="00CE6DE4" w:rsidTr="00026A68">
        <w:trPr>
          <w:trHeight w:val="273"/>
        </w:trPr>
        <w:tc>
          <w:tcPr>
            <w:tcW w:w="1920" w:type="dxa"/>
            <w:tcBorders>
              <w:top w:val="nil"/>
              <w:left w:val="nil"/>
              <w:bottom w:val="nil"/>
              <w:right w:val="nil"/>
            </w:tcBorders>
          </w:tcPr>
          <w:p w:rsidR="00CE6DE4" w:rsidRPr="00CE6DE4" w:rsidRDefault="00CE6DE4" w:rsidP="00CE6DE4">
            <w:pPr>
              <w:ind w:left="142"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 документа:</w:t>
            </w:r>
          </w:p>
        </w:tc>
        <w:tc>
          <w:tcPr>
            <w:tcW w:w="2632" w:type="dxa"/>
            <w:gridSpan w:val="2"/>
            <w:tcBorders>
              <w:top w:val="nil"/>
              <w:left w:val="nil"/>
              <w:bottom w:val="nil"/>
              <w:right w:val="nil"/>
            </w:tcBorders>
          </w:tcPr>
          <w:p w:rsidR="00CE6DE4" w:rsidRPr="00CE6DE4" w:rsidRDefault="00CE6DE4" w:rsidP="00CE6DE4">
            <w:pPr>
              <w:ind w:left="142" w:firstLine="0"/>
              <w:rPr>
                <w:rFonts w:ascii="Times New Roman" w:eastAsia="Times New Roman" w:hAnsi="Times New Roman" w:cs="Times New Roman"/>
                <w:color w:val="000000"/>
              </w:rPr>
            </w:pPr>
          </w:p>
        </w:tc>
        <w:tc>
          <w:tcPr>
            <w:tcW w:w="2167" w:type="dxa"/>
            <w:tcBorders>
              <w:top w:val="nil"/>
              <w:left w:val="nil"/>
              <w:bottom w:val="nil"/>
              <w:right w:val="nil"/>
            </w:tcBorders>
          </w:tcPr>
          <w:p w:rsidR="00CE6DE4" w:rsidRPr="00CE6DE4" w:rsidRDefault="00CE6DE4" w:rsidP="00CE6DE4">
            <w:pPr>
              <w:ind w:left="142"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Дата документа:</w:t>
            </w:r>
          </w:p>
        </w:tc>
        <w:tc>
          <w:tcPr>
            <w:tcW w:w="3101" w:type="dxa"/>
            <w:tcBorders>
              <w:top w:val="nil"/>
              <w:left w:val="nil"/>
              <w:bottom w:val="nil"/>
              <w:right w:val="nil"/>
            </w:tcBorders>
          </w:tcPr>
          <w:p w:rsidR="00CE6DE4" w:rsidRPr="00CE6DE4" w:rsidRDefault="00CE6DE4" w:rsidP="00CE6DE4">
            <w:pPr>
              <w:ind w:left="142" w:firstLine="0"/>
              <w:rPr>
                <w:rFonts w:ascii="Times New Roman" w:eastAsia="Times New Roman" w:hAnsi="Times New Roman" w:cs="Times New Roman"/>
                <w:color w:val="000000"/>
              </w:rPr>
            </w:pPr>
          </w:p>
        </w:tc>
      </w:tr>
      <w:tr w:rsidR="00CE6DE4" w:rsidRPr="00CE6DE4" w:rsidTr="00026A68">
        <w:trPr>
          <w:trHeight w:val="284"/>
        </w:trPr>
        <w:tc>
          <w:tcPr>
            <w:tcW w:w="6719" w:type="dxa"/>
            <w:gridSpan w:val="4"/>
            <w:tcBorders>
              <w:top w:val="nil"/>
              <w:left w:val="nil"/>
              <w:bottom w:val="nil"/>
              <w:right w:val="nil"/>
            </w:tcBorders>
          </w:tcPr>
          <w:p w:rsidR="00CE6DE4" w:rsidRPr="00CE6DE4" w:rsidRDefault="00CE6DE4" w:rsidP="00CE6DE4">
            <w:pPr>
              <w:ind w:left="142" w:firstLine="0"/>
              <w:jc w:val="left"/>
              <w:rPr>
                <w:rFonts w:ascii="Times New Roman" w:eastAsia="Times New Roman" w:hAnsi="Times New Roman" w:cs="Times New Roman"/>
                <w:color w:val="000000"/>
              </w:rPr>
            </w:pPr>
            <w:r w:rsidRPr="00CE6DE4">
              <w:rPr>
                <w:rFonts w:ascii="Times New Roman" w:eastAsia="Times New Roman" w:hAnsi="Times New Roman" w:cs="Times New Roman"/>
                <w:color w:val="000000"/>
              </w:rPr>
              <w:t>Градостроительный план земельного участка</w:t>
            </w:r>
          </w:p>
        </w:tc>
        <w:tc>
          <w:tcPr>
            <w:tcW w:w="3101" w:type="dxa"/>
            <w:tcBorders>
              <w:top w:val="nil"/>
              <w:left w:val="nil"/>
              <w:bottom w:val="single" w:sz="4" w:space="0" w:color="auto"/>
              <w:right w:val="nil"/>
            </w:tcBorders>
          </w:tcPr>
          <w:p w:rsidR="00CE6DE4" w:rsidRPr="00CE6DE4" w:rsidRDefault="00CE6DE4" w:rsidP="00CE6DE4">
            <w:pPr>
              <w:ind w:left="142" w:firstLine="0"/>
              <w:rPr>
                <w:rFonts w:ascii="Times New Roman" w:eastAsia="Times New Roman" w:hAnsi="Times New Roman" w:cs="Times New Roman"/>
                <w:color w:val="000000"/>
              </w:rPr>
            </w:pPr>
            <w:r w:rsidRPr="00CE6DE4">
              <w:rPr>
                <w:rFonts w:ascii="Times New Roman" w:eastAsia="Times New Roman" w:hAnsi="Times New Roman" w:cs="Times New Roman"/>
                <w:color w:val="000000"/>
              </w:rPr>
              <w:t>№ _______ от __________</w:t>
            </w:r>
          </w:p>
        </w:tc>
      </w:tr>
    </w:tbl>
    <w:p w:rsidR="00CE6DE4" w:rsidRPr="00CE6DE4" w:rsidRDefault="00CE6DE4" w:rsidP="00CE6DE4">
      <w:pPr>
        <w:ind w:left="142" w:firstLine="0"/>
        <w:jc w:val="left"/>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К заявлению прилагаются:</w:t>
      </w:r>
    </w:p>
    <w:p w:rsidR="00CE6DE4" w:rsidRPr="00CE6DE4" w:rsidRDefault="00CE6DE4" w:rsidP="00CE6DE4">
      <w:pPr>
        <w:ind w:left="142" w:firstLine="0"/>
        <w:jc w:val="left"/>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lastRenderedPageBreak/>
        <w:t>____________________________________________________________________ _________</w:t>
      </w:r>
    </w:p>
    <w:p w:rsidR="00CE6DE4" w:rsidRPr="00CE6DE4" w:rsidRDefault="00CE6DE4" w:rsidP="00CE6DE4">
      <w:pPr>
        <w:ind w:left="142" w:firstLine="0"/>
        <w:jc w:val="left"/>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__________________ ____________________________ _________________</w:t>
      </w:r>
    </w:p>
    <w:p w:rsidR="00CE6DE4" w:rsidRPr="00CE6DE4" w:rsidRDefault="00CE6DE4" w:rsidP="00CE6DE4">
      <w:pPr>
        <w:ind w:left="142" w:firstLine="0"/>
        <w:jc w:val="left"/>
        <w:rPr>
          <w:rFonts w:ascii="Times New Roman" w:eastAsia="Times New Roman" w:hAnsi="Times New Roman" w:cs="Times New Roman"/>
          <w:color w:val="000000"/>
          <w:sz w:val="20"/>
          <w:szCs w:val="20"/>
        </w:rPr>
      </w:pPr>
      <w:r w:rsidRPr="00CE6DE4">
        <w:rPr>
          <w:rFonts w:ascii="Times New Roman" w:eastAsia="Times New Roman" w:hAnsi="Times New Roman" w:cs="Times New Roman"/>
          <w:color w:val="000000"/>
          <w:sz w:val="20"/>
          <w:szCs w:val="20"/>
        </w:rPr>
        <w:t>        (</w:t>
      </w:r>
      <w:proofErr w:type="gramStart"/>
      <w:r w:rsidRPr="00CE6DE4">
        <w:rPr>
          <w:rFonts w:ascii="Times New Roman" w:eastAsia="Times New Roman" w:hAnsi="Times New Roman" w:cs="Times New Roman"/>
          <w:color w:val="000000"/>
          <w:sz w:val="20"/>
          <w:szCs w:val="20"/>
        </w:rPr>
        <w:t>дата)   </w:t>
      </w:r>
      <w:proofErr w:type="gramEnd"/>
      <w:r w:rsidRPr="00CE6DE4">
        <w:rPr>
          <w:rFonts w:ascii="Times New Roman" w:eastAsia="Times New Roman" w:hAnsi="Times New Roman" w:cs="Times New Roman"/>
          <w:color w:val="000000"/>
          <w:sz w:val="20"/>
          <w:szCs w:val="20"/>
        </w:rPr>
        <w:t>                       Ф.И.О.                         подпись</w:t>
      </w:r>
    </w:p>
    <w:sectPr w:rsidR="00CE6DE4" w:rsidRPr="00CE6DE4" w:rsidSect="004C7F1E">
      <w:headerReference w:type="default" r:id="rId38"/>
      <w:type w:val="continuous"/>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6A2" w:rsidRDefault="009E06A2" w:rsidP="004C7F1E">
      <w:r>
        <w:separator/>
      </w:r>
    </w:p>
  </w:endnote>
  <w:endnote w:type="continuationSeparator" w:id="0">
    <w:p w:rsidR="009E06A2" w:rsidRDefault="009E06A2" w:rsidP="004C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476">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6A2" w:rsidRDefault="009E06A2" w:rsidP="004C7F1E">
      <w:r>
        <w:separator/>
      </w:r>
    </w:p>
  </w:footnote>
  <w:footnote w:type="continuationSeparator" w:id="0">
    <w:p w:rsidR="009E06A2" w:rsidRDefault="009E06A2" w:rsidP="004C7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630055"/>
      <w:docPartObj>
        <w:docPartGallery w:val="Page Numbers (Top of Page)"/>
        <w:docPartUnique/>
      </w:docPartObj>
    </w:sdtPr>
    <w:sdtEndPr/>
    <w:sdtContent>
      <w:p w:rsidR="009E06A2" w:rsidRDefault="009E06A2">
        <w:pPr>
          <w:pStyle w:val="a8"/>
          <w:jc w:val="center"/>
        </w:pPr>
        <w:r>
          <w:fldChar w:fldCharType="begin"/>
        </w:r>
        <w:r>
          <w:instrText>PAGE   \* MERGEFORMAT</w:instrText>
        </w:r>
        <w:r>
          <w:fldChar w:fldCharType="separate"/>
        </w:r>
        <w:r w:rsidR="00905FCF">
          <w:rPr>
            <w:noProof/>
          </w:rPr>
          <w:t>21</w:t>
        </w:r>
        <w:r>
          <w:fldChar w:fldCharType="end"/>
        </w:r>
      </w:p>
    </w:sdtContent>
  </w:sdt>
  <w:p w:rsidR="009E06A2" w:rsidRDefault="009E06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083"/>
    <w:multiLevelType w:val="multilevel"/>
    <w:tmpl w:val="076E60A8"/>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1727A6"/>
    <w:multiLevelType w:val="hybridMultilevel"/>
    <w:tmpl w:val="03A4EEB4"/>
    <w:lvl w:ilvl="0" w:tplc="CF187FA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C57755B"/>
    <w:multiLevelType w:val="multilevel"/>
    <w:tmpl w:val="0D02493C"/>
    <w:lvl w:ilvl="0">
      <w:start w:val="5"/>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321E74BC"/>
    <w:multiLevelType w:val="hybridMultilevel"/>
    <w:tmpl w:val="E08E274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3E10C7F"/>
    <w:multiLevelType w:val="hybridMultilevel"/>
    <w:tmpl w:val="A808D28C"/>
    <w:lvl w:ilvl="0" w:tplc="5418B6F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98714F1"/>
    <w:multiLevelType w:val="multilevel"/>
    <w:tmpl w:val="1E808E6E"/>
    <w:lvl w:ilvl="0">
      <w:start w:val="5"/>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 w15:restartNumberingAfterBreak="0">
    <w:nsid w:val="6C8C776E"/>
    <w:multiLevelType w:val="multilevel"/>
    <w:tmpl w:val="0D26C280"/>
    <w:lvl w:ilvl="0">
      <w:start w:val="5"/>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3"/>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AD"/>
    <w:rsid w:val="0000627E"/>
    <w:rsid w:val="00024177"/>
    <w:rsid w:val="00026A68"/>
    <w:rsid w:val="00046EE8"/>
    <w:rsid w:val="00091A06"/>
    <w:rsid w:val="000E2A90"/>
    <w:rsid w:val="000F2611"/>
    <w:rsid w:val="00143629"/>
    <w:rsid w:val="001614E8"/>
    <w:rsid w:val="00164605"/>
    <w:rsid w:val="00174CA7"/>
    <w:rsid w:val="001825C5"/>
    <w:rsid w:val="001A7EE2"/>
    <w:rsid w:val="001F2722"/>
    <w:rsid w:val="0026118C"/>
    <w:rsid w:val="002A3D62"/>
    <w:rsid w:val="0034098C"/>
    <w:rsid w:val="00354240"/>
    <w:rsid w:val="003B2F75"/>
    <w:rsid w:val="00424279"/>
    <w:rsid w:val="00446E9B"/>
    <w:rsid w:val="004652E9"/>
    <w:rsid w:val="00474715"/>
    <w:rsid w:val="00490EF9"/>
    <w:rsid w:val="00490FE2"/>
    <w:rsid w:val="004B6CBD"/>
    <w:rsid w:val="004C3480"/>
    <w:rsid w:val="004C7F1E"/>
    <w:rsid w:val="00511043"/>
    <w:rsid w:val="005A1CBB"/>
    <w:rsid w:val="005A5272"/>
    <w:rsid w:val="005B2A00"/>
    <w:rsid w:val="005D022C"/>
    <w:rsid w:val="006C47C9"/>
    <w:rsid w:val="006D652E"/>
    <w:rsid w:val="006D704A"/>
    <w:rsid w:val="00766C5A"/>
    <w:rsid w:val="00771DB0"/>
    <w:rsid w:val="007D3AB1"/>
    <w:rsid w:val="007E6982"/>
    <w:rsid w:val="00877D2B"/>
    <w:rsid w:val="00886150"/>
    <w:rsid w:val="00886957"/>
    <w:rsid w:val="008B7252"/>
    <w:rsid w:val="008E0AF9"/>
    <w:rsid w:val="00904BC4"/>
    <w:rsid w:val="00905FCF"/>
    <w:rsid w:val="00966840"/>
    <w:rsid w:val="00974505"/>
    <w:rsid w:val="00993B89"/>
    <w:rsid w:val="009A40CC"/>
    <w:rsid w:val="009B06CE"/>
    <w:rsid w:val="009E06A2"/>
    <w:rsid w:val="00A06A26"/>
    <w:rsid w:val="00A46C33"/>
    <w:rsid w:val="00A66A2E"/>
    <w:rsid w:val="00A90262"/>
    <w:rsid w:val="00B867BD"/>
    <w:rsid w:val="00B94449"/>
    <w:rsid w:val="00BC22A6"/>
    <w:rsid w:val="00C22AF2"/>
    <w:rsid w:val="00C57D6E"/>
    <w:rsid w:val="00C63674"/>
    <w:rsid w:val="00CB461B"/>
    <w:rsid w:val="00CB7DAD"/>
    <w:rsid w:val="00CD339C"/>
    <w:rsid w:val="00CE6DE4"/>
    <w:rsid w:val="00CF7A5E"/>
    <w:rsid w:val="00D70BFE"/>
    <w:rsid w:val="00D7597D"/>
    <w:rsid w:val="00DE5240"/>
    <w:rsid w:val="00EA598E"/>
    <w:rsid w:val="00EB6369"/>
    <w:rsid w:val="00F30154"/>
    <w:rsid w:val="00F86837"/>
    <w:rsid w:val="00FA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docId w15:val="{B89083DD-8E7B-4659-820C-010454CF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9"/>
    <w:qFormat/>
    <w:rsid w:val="00D70BFE"/>
    <w:pPr>
      <w:keepNext/>
      <w:autoSpaceDE/>
      <w:autoSpaceDN/>
      <w:adjustRightInd/>
      <w:snapToGrid w:val="0"/>
      <w:spacing w:line="400" w:lineRule="atLeast"/>
      <w:ind w:firstLine="0"/>
      <w:jc w:val="left"/>
      <w:outlineLvl w:val="2"/>
    </w:pPr>
    <w:rPr>
      <w:rFonts w:ascii="Arial" w:eastAsia="Times New Roman" w:hAnsi="Arial" w:cs="Times New Roman"/>
      <w:sz w:val="36"/>
      <w:szCs w:val="20"/>
    </w:rPr>
  </w:style>
  <w:style w:type="paragraph" w:styleId="5">
    <w:name w:val="heading 5"/>
    <w:basedOn w:val="a"/>
    <w:next w:val="a"/>
    <w:link w:val="50"/>
    <w:uiPriority w:val="99"/>
    <w:qFormat/>
    <w:rsid w:val="00D70BFE"/>
    <w:pPr>
      <w:widowControl/>
      <w:autoSpaceDE/>
      <w:autoSpaceDN/>
      <w:adjustRightInd/>
      <w:spacing w:before="240" w:after="60" w:line="276" w:lineRule="auto"/>
      <w:ind w:firstLine="0"/>
      <w:jc w:val="left"/>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9"/>
    <w:rsid w:val="00D70BFE"/>
    <w:rPr>
      <w:rFonts w:ascii="Arial" w:eastAsia="Times New Roman" w:hAnsi="Arial" w:cs="Times New Roman"/>
      <w:sz w:val="36"/>
      <w:szCs w:val="20"/>
    </w:rPr>
  </w:style>
  <w:style w:type="character" w:customStyle="1" w:styleId="50">
    <w:name w:val="Заголовок 5 Знак"/>
    <w:basedOn w:val="a0"/>
    <w:link w:val="5"/>
    <w:uiPriority w:val="99"/>
    <w:rsid w:val="00D70BFE"/>
    <w:rPr>
      <w:rFonts w:ascii="Calibri" w:eastAsia="Times New Roman" w:hAnsi="Calibri" w:cs="Times New Roman"/>
      <w:b/>
      <w:bCs/>
      <w:i/>
      <w:iCs/>
      <w:sz w:val="26"/>
      <w:szCs w:val="26"/>
    </w:rPr>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rsid w:val="00D70BFE"/>
    <w:pPr>
      <w:widowControl/>
      <w:tabs>
        <w:tab w:val="center" w:pos="4677"/>
        <w:tab w:val="right" w:pos="9355"/>
      </w:tabs>
      <w:autoSpaceDE/>
      <w:autoSpaceDN/>
      <w:adjustRightInd/>
      <w:ind w:firstLine="0"/>
      <w:jc w:val="left"/>
    </w:pPr>
    <w:rPr>
      <w:rFonts w:ascii="Calibri" w:eastAsia="Times New Roman" w:hAnsi="Calibri" w:cs="Times New Roman"/>
      <w:sz w:val="22"/>
      <w:szCs w:val="22"/>
    </w:rPr>
  </w:style>
  <w:style w:type="character" w:customStyle="1" w:styleId="a9">
    <w:name w:val="Верхний колонтитул Знак"/>
    <w:basedOn w:val="a0"/>
    <w:link w:val="a8"/>
    <w:uiPriority w:val="99"/>
    <w:rsid w:val="00D70BFE"/>
    <w:rPr>
      <w:rFonts w:ascii="Calibri" w:eastAsia="Times New Roman" w:hAnsi="Calibri" w:cs="Times New Roman"/>
    </w:rPr>
  </w:style>
  <w:style w:type="paragraph" w:styleId="aa">
    <w:name w:val="footer"/>
    <w:basedOn w:val="a"/>
    <w:link w:val="ab"/>
    <w:rsid w:val="00D70BFE"/>
    <w:pPr>
      <w:widowControl/>
      <w:tabs>
        <w:tab w:val="center" w:pos="4677"/>
        <w:tab w:val="right" w:pos="9355"/>
      </w:tabs>
      <w:autoSpaceDE/>
      <w:autoSpaceDN/>
      <w:adjustRightInd/>
      <w:ind w:firstLine="0"/>
      <w:jc w:val="left"/>
    </w:pPr>
    <w:rPr>
      <w:rFonts w:ascii="Calibri" w:eastAsia="Times New Roman" w:hAnsi="Calibri" w:cs="Times New Roman"/>
      <w:sz w:val="22"/>
      <w:szCs w:val="22"/>
    </w:rPr>
  </w:style>
  <w:style w:type="character" w:customStyle="1" w:styleId="ab">
    <w:name w:val="Нижний колонтитул Знак"/>
    <w:basedOn w:val="a0"/>
    <w:link w:val="aa"/>
    <w:rsid w:val="00D70BFE"/>
    <w:rPr>
      <w:rFonts w:ascii="Calibri" w:eastAsia="Times New Roman" w:hAnsi="Calibri" w:cs="Times New Roman"/>
    </w:rPr>
  </w:style>
  <w:style w:type="paragraph" w:styleId="ac">
    <w:name w:val="caption"/>
    <w:basedOn w:val="a"/>
    <w:next w:val="a"/>
    <w:uiPriority w:val="99"/>
    <w:qFormat/>
    <w:rsid w:val="00D70BFE"/>
    <w:pPr>
      <w:autoSpaceDE/>
      <w:autoSpaceDN/>
      <w:adjustRightInd/>
      <w:snapToGrid w:val="0"/>
      <w:spacing w:line="360" w:lineRule="atLeast"/>
      <w:ind w:right="600" w:firstLine="0"/>
      <w:jc w:val="center"/>
    </w:pPr>
    <w:rPr>
      <w:rFonts w:ascii="Times New Roman" w:eastAsia="Times New Roman" w:hAnsi="Times New Roman" w:cs="Times New Roman"/>
      <w:szCs w:val="20"/>
    </w:rPr>
  </w:style>
  <w:style w:type="table" w:styleId="ad">
    <w:name w:val="Table Grid"/>
    <w:basedOn w:val="a1"/>
    <w:uiPriority w:val="99"/>
    <w:rsid w:val="00D70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rsid w:val="00D70BFE"/>
    <w:pPr>
      <w:widowControl/>
      <w:autoSpaceDE/>
      <w:autoSpaceDN/>
      <w:adjustRightInd/>
      <w:ind w:firstLine="0"/>
    </w:pPr>
    <w:rPr>
      <w:rFonts w:ascii="Times New Roman" w:eastAsia="Times New Roman" w:hAnsi="Times New Roman" w:cs="Times New Roman"/>
      <w:sz w:val="28"/>
      <w:szCs w:val="20"/>
    </w:rPr>
  </w:style>
  <w:style w:type="character" w:customStyle="1" w:styleId="af">
    <w:name w:val="Основной текст Знак"/>
    <w:basedOn w:val="a0"/>
    <w:link w:val="ae"/>
    <w:uiPriority w:val="99"/>
    <w:rsid w:val="00D70BFE"/>
    <w:rPr>
      <w:rFonts w:ascii="Times New Roman" w:eastAsia="Times New Roman" w:hAnsi="Times New Roman" w:cs="Times New Roman"/>
      <w:sz w:val="28"/>
      <w:szCs w:val="20"/>
    </w:rPr>
  </w:style>
  <w:style w:type="paragraph" w:customStyle="1" w:styleId="FR2">
    <w:name w:val="FR2"/>
    <w:uiPriority w:val="99"/>
    <w:rsid w:val="00D70BFE"/>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paragraph" w:styleId="af0">
    <w:name w:val="List Paragraph"/>
    <w:basedOn w:val="a"/>
    <w:link w:val="af1"/>
    <w:uiPriority w:val="34"/>
    <w:qFormat/>
    <w:rsid w:val="00D70BFE"/>
    <w:pPr>
      <w:widowControl/>
      <w:autoSpaceDE/>
      <w:autoSpaceDN/>
      <w:adjustRightInd/>
      <w:spacing w:after="200" w:line="276" w:lineRule="auto"/>
      <w:ind w:left="720" w:firstLine="0"/>
      <w:contextualSpacing/>
      <w:jc w:val="left"/>
    </w:pPr>
    <w:rPr>
      <w:rFonts w:ascii="Calibri" w:eastAsia="Times New Roman" w:hAnsi="Calibri" w:cs="Times New Roman"/>
      <w:sz w:val="22"/>
      <w:szCs w:val="22"/>
    </w:rPr>
  </w:style>
  <w:style w:type="paragraph" w:customStyle="1" w:styleId="ConsPlusCell">
    <w:name w:val="ConsPlusCell"/>
    <w:uiPriority w:val="99"/>
    <w:rsid w:val="00D70BFE"/>
    <w:pPr>
      <w:widowControl w:val="0"/>
      <w:autoSpaceDE w:val="0"/>
      <w:autoSpaceDN w:val="0"/>
      <w:adjustRightInd w:val="0"/>
      <w:spacing w:after="0" w:line="240" w:lineRule="auto"/>
    </w:pPr>
    <w:rPr>
      <w:rFonts w:ascii="Arial" w:eastAsia="Times New Roman" w:hAnsi="Arial" w:cs="Arial"/>
      <w:sz w:val="20"/>
      <w:szCs w:val="20"/>
    </w:rPr>
  </w:style>
  <w:style w:type="character" w:styleId="af2">
    <w:name w:val="Hyperlink"/>
    <w:uiPriority w:val="99"/>
    <w:rsid w:val="00D70BFE"/>
    <w:rPr>
      <w:rFonts w:cs="Times New Roman"/>
      <w:color w:val="0000FF"/>
      <w:u w:val="single"/>
    </w:rPr>
  </w:style>
  <w:style w:type="paragraph" w:customStyle="1" w:styleId="ConsPlusNormal">
    <w:name w:val="ConsPlusNormal"/>
    <w:link w:val="ConsPlusNormal0"/>
    <w:rsid w:val="00D70B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70BFE"/>
    <w:rPr>
      <w:rFonts w:ascii="Arial" w:eastAsia="Times New Roman" w:hAnsi="Arial" w:cs="Arial"/>
      <w:sz w:val="20"/>
      <w:szCs w:val="20"/>
    </w:rPr>
  </w:style>
  <w:style w:type="paragraph" w:customStyle="1" w:styleId="ConsPlusTitle">
    <w:name w:val="ConsPlusTitle"/>
    <w:uiPriority w:val="99"/>
    <w:rsid w:val="00D70BF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D70BF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3">
    <w:name w:val="Style3"/>
    <w:basedOn w:val="a"/>
    <w:uiPriority w:val="99"/>
    <w:rsid w:val="00D70BFE"/>
    <w:pPr>
      <w:ind w:firstLine="0"/>
      <w:jc w:val="center"/>
    </w:pPr>
    <w:rPr>
      <w:rFonts w:ascii="Arial" w:eastAsia="Times New Roman" w:hAnsi="Arial" w:cs="Times New Roman"/>
    </w:rPr>
  </w:style>
  <w:style w:type="paragraph" w:customStyle="1" w:styleId="Style4">
    <w:name w:val="Style4"/>
    <w:basedOn w:val="a"/>
    <w:uiPriority w:val="99"/>
    <w:rsid w:val="00D70BFE"/>
    <w:pPr>
      <w:spacing w:line="451" w:lineRule="exact"/>
      <w:ind w:firstLine="1210"/>
      <w:jc w:val="left"/>
    </w:pPr>
    <w:rPr>
      <w:rFonts w:ascii="Arial" w:eastAsia="Times New Roman" w:hAnsi="Arial" w:cs="Times New Roman"/>
    </w:rPr>
  </w:style>
  <w:style w:type="paragraph" w:customStyle="1" w:styleId="Style5">
    <w:name w:val="Style5"/>
    <w:basedOn w:val="a"/>
    <w:uiPriority w:val="99"/>
    <w:rsid w:val="00D70BFE"/>
    <w:pPr>
      <w:spacing w:line="451" w:lineRule="exact"/>
      <w:jc w:val="left"/>
    </w:pPr>
    <w:rPr>
      <w:rFonts w:ascii="Arial" w:eastAsia="Times New Roman" w:hAnsi="Arial" w:cs="Times New Roman"/>
    </w:rPr>
  </w:style>
  <w:style w:type="paragraph" w:customStyle="1" w:styleId="Style6">
    <w:name w:val="Style6"/>
    <w:basedOn w:val="a"/>
    <w:uiPriority w:val="99"/>
    <w:rsid w:val="00D70BFE"/>
    <w:pPr>
      <w:ind w:firstLine="0"/>
      <w:jc w:val="left"/>
    </w:pPr>
    <w:rPr>
      <w:rFonts w:ascii="Arial" w:eastAsia="Times New Roman" w:hAnsi="Arial" w:cs="Times New Roman"/>
    </w:rPr>
  </w:style>
  <w:style w:type="paragraph" w:customStyle="1" w:styleId="Style10">
    <w:name w:val="Style10"/>
    <w:basedOn w:val="a"/>
    <w:uiPriority w:val="99"/>
    <w:rsid w:val="00D70BFE"/>
    <w:pPr>
      <w:spacing w:line="226" w:lineRule="exact"/>
      <w:ind w:firstLine="595"/>
      <w:jc w:val="left"/>
    </w:pPr>
    <w:rPr>
      <w:rFonts w:ascii="Arial" w:eastAsia="Times New Roman" w:hAnsi="Arial" w:cs="Times New Roman"/>
    </w:rPr>
  </w:style>
  <w:style w:type="paragraph" w:customStyle="1" w:styleId="Style11">
    <w:name w:val="Style11"/>
    <w:basedOn w:val="a"/>
    <w:uiPriority w:val="99"/>
    <w:rsid w:val="00D70BFE"/>
    <w:pPr>
      <w:spacing w:line="226" w:lineRule="exact"/>
      <w:ind w:firstLine="398"/>
      <w:jc w:val="left"/>
    </w:pPr>
    <w:rPr>
      <w:rFonts w:ascii="Arial" w:eastAsia="Times New Roman" w:hAnsi="Arial" w:cs="Times New Roman"/>
    </w:rPr>
  </w:style>
  <w:style w:type="paragraph" w:customStyle="1" w:styleId="Style15">
    <w:name w:val="Style15"/>
    <w:basedOn w:val="a"/>
    <w:uiPriority w:val="99"/>
    <w:rsid w:val="00D70BFE"/>
    <w:pPr>
      <w:spacing w:line="226" w:lineRule="exact"/>
      <w:ind w:firstLine="514"/>
    </w:pPr>
    <w:rPr>
      <w:rFonts w:ascii="Arial" w:eastAsia="Times New Roman" w:hAnsi="Arial" w:cs="Times New Roman"/>
    </w:rPr>
  </w:style>
  <w:style w:type="paragraph" w:customStyle="1" w:styleId="Style16">
    <w:name w:val="Style16"/>
    <w:basedOn w:val="a"/>
    <w:uiPriority w:val="99"/>
    <w:rsid w:val="00D70BFE"/>
    <w:pPr>
      <w:spacing w:line="226" w:lineRule="exact"/>
      <w:ind w:firstLine="2333"/>
      <w:jc w:val="left"/>
    </w:pPr>
    <w:rPr>
      <w:rFonts w:ascii="Arial" w:eastAsia="Times New Roman" w:hAnsi="Arial" w:cs="Times New Roman"/>
    </w:rPr>
  </w:style>
  <w:style w:type="character" w:customStyle="1" w:styleId="FontStyle23">
    <w:name w:val="Font Style23"/>
    <w:uiPriority w:val="99"/>
    <w:rsid w:val="00D70BFE"/>
    <w:rPr>
      <w:rFonts w:ascii="Courier New" w:hAnsi="Courier New" w:cs="Courier New"/>
      <w:sz w:val="18"/>
      <w:szCs w:val="18"/>
    </w:rPr>
  </w:style>
  <w:style w:type="character" w:customStyle="1" w:styleId="FontStyle26">
    <w:name w:val="Font Style26"/>
    <w:uiPriority w:val="99"/>
    <w:rsid w:val="00D70BFE"/>
    <w:rPr>
      <w:rFonts w:ascii="Courier New" w:hAnsi="Courier New" w:cs="Courier New"/>
      <w:spacing w:val="-10"/>
      <w:sz w:val="24"/>
      <w:szCs w:val="24"/>
    </w:rPr>
  </w:style>
  <w:style w:type="paragraph" w:customStyle="1" w:styleId="af3">
    <w:name w:val="Таблицы (моноширинный)"/>
    <w:basedOn w:val="a"/>
    <w:next w:val="a"/>
    <w:uiPriority w:val="99"/>
    <w:rsid w:val="00D70BFE"/>
    <w:pPr>
      <w:ind w:firstLine="0"/>
    </w:pPr>
    <w:rPr>
      <w:rFonts w:ascii="Courier New" w:eastAsia="Times New Roman" w:hAnsi="Courier New" w:cs="Courier New"/>
      <w:sz w:val="20"/>
      <w:szCs w:val="20"/>
    </w:rPr>
  </w:style>
  <w:style w:type="character" w:customStyle="1" w:styleId="af4">
    <w:name w:val="Текст концевой сноски Знак"/>
    <w:basedOn w:val="a0"/>
    <w:link w:val="af5"/>
    <w:uiPriority w:val="99"/>
    <w:semiHidden/>
    <w:rsid w:val="00D70BFE"/>
    <w:rPr>
      <w:rFonts w:ascii="Arial" w:eastAsia="Times New Roman" w:hAnsi="Arial" w:cs="Times New Roman"/>
      <w:sz w:val="20"/>
      <w:szCs w:val="20"/>
    </w:rPr>
  </w:style>
  <w:style w:type="paragraph" w:styleId="af5">
    <w:name w:val="endnote text"/>
    <w:basedOn w:val="a"/>
    <w:link w:val="af4"/>
    <w:uiPriority w:val="99"/>
    <w:semiHidden/>
    <w:rsid w:val="00D70BFE"/>
    <w:pPr>
      <w:ind w:firstLine="0"/>
      <w:jc w:val="left"/>
    </w:pPr>
    <w:rPr>
      <w:rFonts w:ascii="Arial" w:eastAsia="Times New Roman" w:hAnsi="Arial" w:cs="Times New Roman"/>
      <w:sz w:val="20"/>
      <w:szCs w:val="20"/>
    </w:rPr>
  </w:style>
  <w:style w:type="character" w:customStyle="1" w:styleId="af6">
    <w:name w:val="Текст выноски Знак"/>
    <w:basedOn w:val="a0"/>
    <w:link w:val="af7"/>
    <w:uiPriority w:val="99"/>
    <w:semiHidden/>
    <w:rsid w:val="00D70BFE"/>
    <w:rPr>
      <w:rFonts w:ascii="Tahoma" w:eastAsia="Times New Roman" w:hAnsi="Tahoma" w:cs="Tahoma"/>
      <w:sz w:val="16"/>
      <w:szCs w:val="16"/>
    </w:rPr>
  </w:style>
  <w:style w:type="paragraph" w:styleId="af7">
    <w:name w:val="Balloon Text"/>
    <w:basedOn w:val="a"/>
    <w:link w:val="af6"/>
    <w:uiPriority w:val="99"/>
    <w:semiHidden/>
    <w:rsid w:val="00D70BFE"/>
    <w:pPr>
      <w:widowControl/>
      <w:autoSpaceDE/>
      <w:autoSpaceDN/>
      <w:adjustRightInd/>
      <w:ind w:firstLine="0"/>
      <w:jc w:val="left"/>
    </w:pPr>
    <w:rPr>
      <w:rFonts w:ascii="Tahoma" w:eastAsia="Times New Roman" w:hAnsi="Tahoma" w:cs="Tahoma"/>
      <w:sz w:val="16"/>
      <w:szCs w:val="16"/>
    </w:rPr>
  </w:style>
  <w:style w:type="paragraph" w:styleId="HTML">
    <w:name w:val="HTML Preformatted"/>
    <w:basedOn w:val="a"/>
    <w:link w:val="HTML0"/>
    <w:uiPriority w:val="99"/>
    <w:rsid w:val="00D70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70BFE"/>
    <w:rPr>
      <w:rFonts w:ascii="Courier New" w:eastAsia="Times New Roman" w:hAnsi="Courier New" w:cs="Courier New"/>
      <w:sz w:val="20"/>
      <w:szCs w:val="20"/>
    </w:rPr>
  </w:style>
  <w:style w:type="paragraph" w:customStyle="1" w:styleId="4">
    <w:name w:val="Основной текст4"/>
    <w:basedOn w:val="a"/>
    <w:uiPriority w:val="99"/>
    <w:rsid w:val="00D70BFE"/>
    <w:pPr>
      <w:widowControl/>
      <w:shd w:val="clear" w:color="auto" w:fill="FFFFFF"/>
      <w:autoSpaceDE/>
      <w:autoSpaceDN/>
      <w:adjustRightInd/>
      <w:spacing w:after="2220" w:line="326" w:lineRule="exact"/>
      <w:ind w:hanging="380"/>
      <w:jc w:val="right"/>
    </w:pPr>
    <w:rPr>
      <w:rFonts w:ascii="Calibri" w:eastAsia="Times New Roman" w:hAnsi="Calibri" w:cs="Times New Roman"/>
      <w:sz w:val="25"/>
      <w:szCs w:val="25"/>
    </w:rPr>
  </w:style>
  <w:style w:type="paragraph" w:styleId="af8">
    <w:name w:val="Normal (Web)"/>
    <w:basedOn w:val="a"/>
    <w:rsid w:val="00D70BFE"/>
    <w:pPr>
      <w:widowControl/>
      <w:autoSpaceDE/>
      <w:autoSpaceDN/>
      <w:adjustRightInd/>
      <w:spacing w:after="200" w:line="276" w:lineRule="auto"/>
      <w:ind w:firstLine="0"/>
      <w:jc w:val="left"/>
    </w:pPr>
    <w:rPr>
      <w:rFonts w:ascii="Times New Roman" w:eastAsia="Times New Roman" w:hAnsi="Times New Roman" w:cs="Times New Roman"/>
    </w:rPr>
  </w:style>
  <w:style w:type="paragraph" w:customStyle="1" w:styleId="head1">
    <w:name w:val="head1"/>
    <w:basedOn w:val="a"/>
    <w:uiPriority w:val="99"/>
    <w:rsid w:val="00D70BFE"/>
    <w:pPr>
      <w:keepNext/>
      <w:widowControl/>
      <w:autoSpaceDE/>
      <w:autoSpaceDN/>
      <w:adjustRightInd/>
      <w:ind w:right="612" w:firstLine="0"/>
      <w:jc w:val="left"/>
    </w:pPr>
    <w:rPr>
      <w:rFonts w:ascii="Arial" w:eastAsia="Times New Roman" w:hAnsi="Arial" w:cs="Arial"/>
      <w:b/>
      <w:bCs/>
      <w:color w:val="800000"/>
      <w:sz w:val="28"/>
    </w:rPr>
  </w:style>
  <w:style w:type="paragraph" w:styleId="af9">
    <w:name w:val="No Spacing"/>
    <w:uiPriority w:val="99"/>
    <w:qFormat/>
    <w:rsid w:val="00D70BFE"/>
    <w:pPr>
      <w:spacing w:after="0" w:line="240" w:lineRule="auto"/>
    </w:pPr>
    <w:rPr>
      <w:rFonts w:ascii="Calibri" w:eastAsia="Times New Roman" w:hAnsi="Calibri" w:cs="Times New Roman"/>
      <w:lang w:eastAsia="en-US"/>
    </w:rPr>
  </w:style>
  <w:style w:type="character" w:customStyle="1" w:styleId="FontStyle43">
    <w:name w:val="Font Style43"/>
    <w:uiPriority w:val="99"/>
    <w:rsid w:val="00D70BFE"/>
    <w:rPr>
      <w:rFonts w:ascii="Times New Roman" w:hAnsi="Times New Roman"/>
      <w:sz w:val="26"/>
    </w:rPr>
  </w:style>
  <w:style w:type="character" w:customStyle="1" w:styleId="hmaodepartmentemail">
    <w:name w:val="hmao_department_email"/>
    <w:uiPriority w:val="99"/>
    <w:rsid w:val="00D70BFE"/>
    <w:rPr>
      <w:rFonts w:cs="Times New Roman"/>
    </w:rPr>
  </w:style>
  <w:style w:type="paragraph" w:customStyle="1" w:styleId="11">
    <w:name w:val="Абзац списка1"/>
    <w:basedOn w:val="a"/>
    <w:uiPriority w:val="99"/>
    <w:rsid w:val="00D70BFE"/>
    <w:pPr>
      <w:widowControl/>
      <w:autoSpaceDE/>
      <w:autoSpaceDN/>
      <w:adjustRightInd/>
      <w:spacing w:line="276" w:lineRule="auto"/>
      <w:ind w:left="720" w:firstLine="0"/>
      <w:contextualSpacing/>
      <w:jc w:val="left"/>
    </w:pPr>
    <w:rPr>
      <w:rFonts w:ascii="Times New Roman" w:eastAsia="Times New Roman" w:hAnsi="Times New Roman" w:cs="Times New Roman"/>
      <w:sz w:val="28"/>
      <w:szCs w:val="22"/>
      <w:lang w:eastAsia="en-US"/>
    </w:rPr>
  </w:style>
  <w:style w:type="paragraph" w:customStyle="1" w:styleId="u">
    <w:name w:val="u"/>
    <w:basedOn w:val="a"/>
    <w:uiPriority w:val="99"/>
    <w:rsid w:val="00D70BFE"/>
    <w:pPr>
      <w:widowControl/>
      <w:autoSpaceDE/>
      <w:autoSpaceDN/>
      <w:adjustRightInd/>
      <w:spacing w:before="100" w:beforeAutospacing="1" w:after="100" w:afterAutospacing="1" w:line="276" w:lineRule="auto"/>
      <w:ind w:firstLine="0"/>
      <w:jc w:val="left"/>
    </w:pPr>
    <w:rPr>
      <w:rFonts w:ascii="Times New Roman" w:eastAsia="Times New Roman" w:hAnsi="Times New Roman" w:cs="Times New Roman"/>
      <w:sz w:val="28"/>
      <w:szCs w:val="22"/>
      <w:lang w:eastAsia="en-US"/>
    </w:rPr>
  </w:style>
  <w:style w:type="character" w:styleId="afa">
    <w:name w:val="Strong"/>
    <w:uiPriority w:val="99"/>
    <w:qFormat/>
    <w:rsid w:val="00D70BFE"/>
    <w:rPr>
      <w:b/>
      <w:bCs/>
    </w:rPr>
  </w:style>
  <w:style w:type="paragraph" w:customStyle="1" w:styleId="21">
    <w:name w:val="Основной текст 21"/>
    <w:basedOn w:val="a"/>
    <w:rsid w:val="00D70BFE"/>
    <w:pPr>
      <w:widowControl/>
      <w:autoSpaceDE/>
      <w:autoSpaceDN/>
      <w:adjustRightInd/>
      <w:ind w:firstLine="0"/>
      <w:jc w:val="left"/>
    </w:pPr>
    <w:rPr>
      <w:rFonts w:ascii="Times New Roman" w:eastAsia="Times New Roman" w:hAnsi="Times New Roman" w:cs="Times New Roman"/>
      <w:sz w:val="28"/>
      <w:szCs w:val="20"/>
    </w:rPr>
  </w:style>
  <w:style w:type="character" w:customStyle="1" w:styleId="apple-converted-space">
    <w:name w:val="apple-converted-space"/>
    <w:rsid w:val="00D70BFE"/>
  </w:style>
  <w:style w:type="numbering" w:customStyle="1" w:styleId="12">
    <w:name w:val="Нет списка1"/>
    <w:next w:val="a2"/>
    <w:uiPriority w:val="99"/>
    <w:semiHidden/>
    <w:unhideWhenUsed/>
    <w:rsid w:val="00CE6DE4"/>
  </w:style>
  <w:style w:type="table" w:customStyle="1" w:styleId="13">
    <w:name w:val="Сетка таблицы1"/>
    <w:basedOn w:val="a1"/>
    <w:next w:val="ad"/>
    <w:uiPriority w:val="99"/>
    <w:rsid w:val="00CE6D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аголовок статьи"/>
    <w:basedOn w:val="a"/>
    <w:next w:val="a"/>
    <w:uiPriority w:val="99"/>
    <w:rsid w:val="00CE6DE4"/>
    <w:pPr>
      <w:widowControl/>
      <w:ind w:left="1612" w:hanging="892"/>
    </w:pPr>
    <w:rPr>
      <w:rFonts w:ascii="Arial" w:eastAsia="Calibri" w:hAnsi="Arial" w:cs="Arial"/>
      <w:lang w:eastAsia="en-US"/>
    </w:rPr>
  </w:style>
  <w:style w:type="paragraph" w:customStyle="1" w:styleId="afc">
    <w:name w:val="Комментарий"/>
    <w:basedOn w:val="a"/>
    <w:next w:val="a"/>
    <w:uiPriority w:val="99"/>
    <w:rsid w:val="00CE6DE4"/>
    <w:pPr>
      <w:widowControl/>
      <w:spacing w:before="75"/>
      <w:ind w:left="170" w:firstLine="0"/>
    </w:pPr>
    <w:rPr>
      <w:rFonts w:ascii="Arial" w:eastAsia="Calibri" w:hAnsi="Arial" w:cs="Arial"/>
      <w:color w:val="353842"/>
      <w:shd w:val="clear" w:color="auto" w:fill="F0F0F0"/>
      <w:lang w:eastAsia="en-US"/>
    </w:rPr>
  </w:style>
  <w:style w:type="paragraph" w:customStyle="1" w:styleId="afd">
    <w:name w:val="Информация об изменениях документа"/>
    <w:basedOn w:val="afc"/>
    <w:next w:val="a"/>
    <w:uiPriority w:val="99"/>
    <w:rsid w:val="00CE6DE4"/>
    <w:rPr>
      <w:i/>
      <w:iCs/>
    </w:rPr>
  </w:style>
  <w:style w:type="character" w:customStyle="1" w:styleId="afe">
    <w:name w:val="Сравнение редакций. Добавленный фрагмент"/>
    <w:uiPriority w:val="99"/>
    <w:rsid w:val="00CE6DE4"/>
    <w:rPr>
      <w:color w:val="000000"/>
      <w:shd w:val="clear" w:color="auto" w:fill="C1D7FF"/>
    </w:rPr>
  </w:style>
  <w:style w:type="character" w:customStyle="1" w:styleId="af1">
    <w:name w:val="Абзац списка Знак"/>
    <w:link w:val="af0"/>
    <w:uiPriority w:val="34"/>
    <w:locked/>
    <w:rsid w:val="00966840"/>
    <w:rPr>
      <w:rFonts w:ascii="Calibri" w:eastAsia="Times New Roman" w:hAnsi="Calibri" w:cs="Times New Roman"/>
    </w:rPr>
  </w:style>
  <w:style w:type="character" w:customStyle="1" w:styleId="blk">
    <w:name w:val="blk"/>
    <w:basedOn w:val="a0"/>
    <w:rsid w:val="00886957"/>
  </w:style>
  <w:style w:type="character" w:customStyle="1" w:styleId="ListLabel4">
    <w:name w:val="ListLabel 4"/>
    <w:rsid w:val="00EB6369"/>
    <w:rPr>
      <w:rFonts w:cs="Times New Roman"/>
    </w:rPr>
  </w:style>
  <w:style w:type="character" w:customStyle="1" w:styleId="ListLabel12">
    <w:name w:val="ListLabel 12"/>
    <w:rsid w:val="008B7252"/>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55CE53385BC63473D1B42ABEF4C8B93C6FFF0E60F9C9B3A2BB96FB02127DD015BB1AB4A7ACAAA3378656a7w3L" TargetMode="External"/><Relationship Id="rId13" Type="http://schemas.openxmlformats.org/officeDocument/2006/relationships/hyperlink" Target="consultantplus://offline/ref=C9DAD4AC26A0C25B49C697D503D8AF471A5393DFBE831C91D2002CF5E30ADAD3D4D4C0D6A1937EFDF7CDF298015EA6633B83BC8DA8E1E0HCG" TargetMode="External"/><Relationship Id="rId18" Type="http://schemas.openxmlformats.org/officeDocument/2006/relationships/hyperlink" Target="consultantplus://offline/ref=C6EC0272FD9982F3C0944F5DF480A68BBB7D418AF4484541E5EC0F198EB29668F2A78EC163080DFED87C7E41214B19012D990337527116F" TargetMode="External"/><Relationship Id="rId26" Type="http://schemas.openxmlformats.org/officeDocument/2006/relationships/hyperlink" Target="consultantplus://offline/ref=C6EC0272FD9982F3C0944F5DF480A68BBB7D418AF4484541E5EC0F198EB29668F2A78EC4670000A881337F1D641E0A002A9901304D1DD7D7771F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6EC0272FD9982F3C0944F5DF480A68BBB7D418AF4484541E5EC0F198EB29668F2A78EC4670102AA8B337F1D641E0A002A9901304D1DD7D7771FF" TargetMode="External"/><Relationship Id="rId34" Type="http://schemas.openxmlformats.org/officeDocument/2006/relationships/hyperlink" Target="garantF1://12024624.2" TargetMode="Externa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consultantplus://offline/ref=C6EC0272FD9982F3C0944F5DF480A68BBB7D418AF4484541E5EC0F198EB29668F2A78EC667040FA1DD696F192D4A071F2A801F35531E7D1EF" TargetMode="External"/><Relationship Id="rId25" Type="http://schemas.openxmlformats.org/officeDocument/2006/relationships/hyperlink" Target="consultantplus://offline/ref=C6EC0272FD9982F3C0944F5DF480A68BBB7D418AF4484541E5EC0F198EB29668F2A78EC6670606A1DD696F192D4A071F2A801F35531E7D1EF" TargetMode="External"/><Relationship Id="rId33" Type="http://schemas.openxmlformats.org/officeDocument/2006/relationships/hyperlink" Target="consultantplus://offline/ref=8AC0BD87BAE8065E73106C10403CF92EA3E0BC20A3E9BE8576ACC955C7F87873269AA064n6L7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EC0272FD9982F3C0944F5DF480A68BBB7E428BF5484541E5EC0F198EB29668F2A78EC66E020EA1DD696F192D4A071F2A801F35531E7D1EF" TargetMode="External"/><Relationship Id="rId20" Type="http://schemas.openxmlformats.org/officeDocument/2006/relationships/hyperlink" Target="consultantplus://offline/ref=C6EC0272FD9982F3C0944F5DF480A68BBB7D418AF4484541E5EC0F198EB29668F2A78EC067000DFED87C7E41214B19012D990337527116F" TargetMode="External"/><Relationship Id="rId29" Type="http://schemas.openxmlformats.org/officeDocument/2006/relationships/hyperlink" Target="consultantplus://offline/ref=EE31960D295D5CEFAA8D85899C325F5AD8BCBD55E2C7339480785418121CB6F600204E05421CA9D665D4D3AF3870E3002433E6749BDFB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megion.ru/" TargetMode="External"/><Relationship Id="rId24" Type="http://schemas.openxmlformats.org/officeDocument/2006/relationships/hyperlink" Target="consultantplus://offline/ref=C6EC0272FD9982F3C0944F5DF480A68BBB7D418AF4484541E5EC0F198EB29668F2A78EC6670606A1DD696F192D4A071F2A801F35531E7D1EF" TargetMode="External"/><Relationship Id="rId32" Type="http://schemas.openxmlformats.org/officeDocument/2006/relationships/hyperlink" Target="consultantplus://offline/ref=8AC0BD87BAE8065E73106C10403CF92EA3E0BC20A3E9BE8576ACC955C7F87873269AA061642E2683nELBI" TargetMode="External"/><Relationship Id="rId37" Type="http://schemas.openxmlformats.org/officeDocument/2006/relationships/hyperlink" Target="garantF1://12038258.5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8BFE9E9956D26418A0D93B4BA7437E7E5B05F12D98EA6B68783D45CCA70F1B474C1599B7824AA72386E56DB40FD07BD6FCCEDA15237E393o6pDF" TargetMode="External"/><Relationship Id="rId23" Type="http://schemas.openxmlformats.org/officeDocument/2006/relationships/hyperlink" Target="consultantplus://offline/ref=C6EC0272FD9982F3C0944F5DF480A68BBB7D418AF4484541E5EC0F198EB29668F2A78EC6670502A1DD696F192D4A071F2A801F35531E7D1EF" TargetMode="External"/><Relationship Id="rId28" Type="http://schemas.openxmlformats.org/officeDocument/2006/relationships/hyperlink" Target="consultantplus://offline/ref=EE31960D295D5CEFAA8D85899C325F5AD8BCBD55E2C7339480785418121CB6F600204E054F1EA58960C1C2F73471FD1E232AFA769AF7DAB0G" TargetMode="External"/><Relationship Id="rId36" Type="http://schemas.openxmlformats.org/officeDocument/2006/relationships/hyperlink" Target="garantF1://12038258.51" TargetMode="External"/><Relationship Id="rId10" Type="http://schemas.openxmlformats.org/officeDocument/2006/relationships/hyperlink" Target="https://admmegion.ru/" TargetMode="External"/><Relationship Id="rId19" Type="http://schemas.openxmlformats.org/officeDocument/2006/relationships/hyperlink" Target="consultantplus://offline/ref=C6EC0272FD9982F3C0944F5DF480A68BBB7D418AF4484541E5EC0F198EB29668F2A78EC4670106A388337F1D641E0A002A9901304D1DD7D7771FF" TargetMode="External"/><Relationship Id="rId31" Type="http://schemas.openxmlformats.org/officeDocument/2006/relationships/hyperlink" Target="https://admmegion.ru/" TargetMode="External"/><Relationship Id="rId4" Type="http://schemas.openxmlformats.org/officeDocument/2006/relationships/settings" Target="settings.xml"/><Relationship Id="rId9" Type="http://schemas.openxmlformats.org/officeDocument/2006/relationships/hyperlink" Target="consultantplus://offline/ref=05F340599107419A4FEA04FF3D81E49C960E04FB48DE5BC263E72F930518D76A9561CF5CA4F73D81160B5B4110XCj4H" TargetMode="External"/><Relationship Id="rId14" Type="http://schemas.openxmlformats.org/officeDocument/2006/relationships/hyperlink" Target="consultantplus://offline/ref=9EB615E10864B625DFD8D96CBD6D9A77F50DC0ABA3BBDA8E4666AD15144DD1238AI70AK" TargetMode="External"/><Relationship Id="rId22" Type="http://schemas.openxmlformats.org/officeDocument/2006/relationships/hyperlink" Target="consultantplus://offline/ref=C6EC0272FD9982F3C0944F5DF480A68BBB7D418AF4484541E5EC0F198EB29668F2A78EC6670502A1DD696F192D4A071F2A801F35531E7D1EF" TargetMode="External"/><Relationship Id="rId27" Type="http://schemas.openxmlformats.org/officeDocument/2006/relationships/hyperlink" Target="consultantplus://offline/ref=7D0B321B1F0F29894DD92891201959CA3F09F310AD310B13E14D9113E810660C5433E5C5F40E847825C58026BA80948AD9A064AE8416y475F" TargetMode="External"/><Relationship Id="rId30" Type="http://schemas.openxmlformats.org/officeDocument/2006/relationships/hyperlink" Target="consultantplus://offline/ref=F6B8E4C45708BDCFD84BEA3DE1D04185E1387773584E08FD537FC6BE9187FD81C9E385702B94F7877439F1C55378J4G" TargetMode="External"/><Relationship Id="rId35" Type="http://schemas.openxmlformats.org/officeDocument/2006/relationships/hyperlink" Target="consultantplus://offline/ref=5B1934A1FC0E6F9C8A5C140C32E97BAAB2DF08095D9E7EB66F1C00E20CCEBCF44F4BF2D91988A165n2C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0D2FC-EB76-408C-92F3-5495A5C5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10667</Words>
  <Characters>91130</Characters>
  <Application>Microsoft Office Word</Application>
  <DocSecurity>0</DocSecurity>
  <Lines>759</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Чуприна Аэлита Вячеславовна</cp:lastModifiedBy>
  <cp:revision>2</cp:revision>
  <cp:lastPrinted>2020-01-31T04:52:00Z</cp:lastPrinted>
  <dcterms:created xsi:type="dcterms:W3CDTF">2020-04-10T11:50:00Z</dcterms:created>
  <dcterms:modified xsi:type="dcterms:W3CDTF">2020-04-10T11:50:00Z</dcterms:modified>
</cp:coreProperties>
</file>