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3" w:rsidRDefault="008B5E03" w:rsidP="008B5E03">
      <w:pPr>
        <w:spacing w:after="0" w:line="240" w:lineRule="auto"/>
        <w:ind w:left="11482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администрации города </w:t>
      </w:r>
    </w:p>
    <w:p w:rsidR="008B5E03" w:rsidRDefault="008B5E03" w:rsidP="008B5E03">
      <w:pPr>
        <w:spacing w:after="0" w:line="240" w:lineRule="auto"/>
        <w:ind w:left="11482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2016 г. №</w:t>
      </w:r>
      <w:r>
        <w:rPr>
          <w:rFonts w:ascii="Times New Roman" w:hAnsi="Times New Roman" w:cs="Times New Roman"/>
          <w:sz w:val="24"/>
          <w:szCs w:val="24"/>
        </w:rPr>
        <w:t>314</w:t>
      </w:r>
    </w:p>
    <w:p w:rsidR="008B5E03" w:rsidRDefault="008B5E03" w:rsidP="008B5E03">
      <w:pPr>
        <w:spacing w:after="0" w:line="240" w:lineRule="auto"/>
        <w:ind w:left="11482" w:right="-454"/>
        <w:rPr>
          <w:rFonts w:ascii="Times New Roman" w:hAnsi="Times New Roman" w:cs="Times New Roman"/>
          <w:sz w:val="24"/>
          <w:szCs w:val="24"/>
        </w:rPr>
      </w:pPr>
    </w:p>
    <w:p w:rsidR="008B5E03" w:rsidRDefault="008B5E03" w:rsidP="008B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775">
        <w:rPr>
          <w:rFonts w:ascii="Times New Roman" w:hAnsi="Times New Roman" w:cs="Times New Roman"/>
          <w:sz w:val="24"/>
          <w:szCs w:val="24"/>
        </w:rPr>
        <w:t xml:space="preserve">План основных мероприятий по проведению Года экологии в 2017 году </w:t>
      </w:r>
    </w:p>
    <w:p w:rsidR="008B5E03" w:rsidRDefault="008B5E03" w:rsidP="008B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77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</w:t>
      </w:r>
    </w:p>
    <w:p w:rsidR="008B5E03" w:rsidRDefault="008B5E03" w:rsidP="008B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5386"/>
        <w:gridCol w:w="3697"/>
        <w:gridCol w:w="5092"/>
      </w:tblGrid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B5E03" w:rsidRPr="00301EB3" w:rsidTr="00D20926">
        <w:tc>
          <w:tcPr>
            <w:tcW w:w="15134" w:type="dxa"/>
            <w:gridSpan w:val="4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1.Предотвращение и снижение текущего негативного воздействия на окружающую среду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мест размещения отходов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Проведение учений по отработке взаимодействия при тушении условного лесного пожара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5092" w:type="dxa"/>
          </w:tcPr>
          <w:p w:rsidR="008B5E03" w:rsidRPr="00FB18DC" w:rsidRDefault="008B5E03" w:rsidP="00D20926">
            <w:pPr>
              <w:spacing w:after="10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</w:t>
            </w:r>
            <w:r w:rsidRPr="00FB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гражданской защиты населения</w:t>
            </w:r>
            <w:r w:rsidRPr="00301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03" w:rsidRPr="00301EB3" w:rsidTr="00D20926">
        <w:tc>
          <w:tcPr>
            <w:tcW w:w="15134" w:type="dxa"/>
            <w:gridSpan w:val="4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2.Сохранение природной среды, в том числе естественных экологических систем, объектов животного и растительного мира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Международной акции «Марш парков»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 1 апреля по 31 мая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обеспечения», муниципальное казенное учреждение «Капитальное строительство»</w:t>
            </w:r>
          </w:p>
        </w:tc>
      </w:tr>
      <w:tr w:rsidR="008B5E03" w:rsidRPr="00301EB3" w:rsidTr="00D20926">
        <w:tc>
          <w:tcPr>
            <w:tcW w:w="15134" w:type="dxa"/>
            <w:gridSpan w:val="4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эффективного участия граждан, общественных объединений, некоммерческих организаций и бизнес-сообщества в </w:t>
            </w:r>
            <w:proofErr w:type="gramStart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связанных с охраной окружающей среды и обеспечением экологической безопасности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Проведение окружной акции «Чистый берег – чистая вода»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обеспечения»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экологического трудового десанта школьников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администрации города Мегиона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детско-юношеских исследовательских проектов, посвященных охране окружающей среды «экология в Российской Федерации», создание интерактивной карты Российской Федерации с результатами проектной работы</w:t>
            </w:r>
            <w:proofErr w:type="gramEnd"/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до  30 октября 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администрации города Мегиона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акции «Зеленый автобус» (размещение детских рисунков в общественном </w:t>
            </w: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транспорте)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1 по 31 мая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политики администрации города Мегиона, </w:t>
            </w:r>
            <w:r w:rsidRPr="0030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«Капитальное строительство»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книжных выставок «Завещано беречь нам этот мир», посвященных Всемирному дню Земли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1 по 30 апреля 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администрации города Мегиона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муниципального фестиваля «Наш дом – планета Земля» (конкурс рисунков, социально значимых экологических проектов в образовательных </w:t>
            </w:r>
            <w:proofErr w:type="gramStart"/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учреждениях</w:t>
            </w:r>
            <w:proofErr w:type="gramEnd"/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 апреля по 31 мая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администрации города Мегиона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 «Час Земли» (выключи свет на час)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марта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 «Всемирный день без автомобиля»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сентября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</w:tr>
      <w:tr w:rsidR="008B5E03" w:rsidRPr="00301EB3" w:rsidTr="00D20926">
        <w:tc>
          <w:tcPr>
            <w:tcW w:w="15134" w:type="dxa"/>
            <w:gridSpan w:val="4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1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экологической культуры, развитие экологического образования и воспитания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Выставки книжной, графической, художественной продукции «Экологическое образование школьников Югры»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администрации города Мегиона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и участие во всероссийском экологическом детском фестивале «</w:t>
            </w:r>
            <w:proofErr w:type="spellStart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 1 февраля по 5 июня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администрации города Мегиона</w:t>
            </w:r>
          </w:p>
        </w:tc>
      </w:tr>
      <w:tr w:rsidR="008B5E03" w:rsidRPr="00301EB3" w:rsidTr="00D20926">
        <w:tc>
          <w:tcPr>
            <w:tcW w:w="959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в дошкольных образовательных </w:t>
            </w:r>
            <w:proofErr w:type="gramStart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 «</w:t>
            </w:r>
            <w:proofErr w:type="spellStart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01EB3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3697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с 1 сентября по 30 ноября</w:t>
            </w:r>
          </w:p>
        </w:tc>
        <w:tc>
          <w:tcPr>
            <w:tcW w:w="5092" w:type="dxa"/>
          </w:tcPr>
          <w:p w:rsidR="008B5E03" w:rsidRPr="00301EB3" w:rsidRDefault="008B5E03" w:rsidP="00D2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администрации города Мегиона</w:t>
            </w:r>
          </w:p>
        </w:tc>
      </w:tr>
    </w:tbl>
    <w:p w:rsidR="008B5E03" w:rsidRDefault="008B5E03" w:rsidP="008B5E03">
      <w:pPr>
        <w:spacing w:after="0" w:line="240" w:lineRule="auto"/>
        <w:jc w:val="center"/>
      </w:pPr>
    </w:p>
    <w:p w:rsidR="00376D3E" w:rsidRDefault="00376D3E"/>
    <w:sectPr w:rsidR="00376D3E" w:rsidSect="005847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47"/>
    <w:rsid w:val="00376D3E"/>
    <w:rsid w:val="008B5E03"/>
    <w:rsid w:val="00B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>Администрация г.Мегион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Ольга Cергеевна</dc:creator>
  <cp:keywords/>
  <dc:description/>
  <cp:lastModifiedBy>Лоскутникова Ольга Cергеевна</cp:lastModifiedBy>
  <cp:revision>2</cp:revision>
  <dcterms:created xsi:type="dcterms:W3CDTF">2016-10-12T06:16:00Z</dcterms:created>
  <dcterms:modified xsi:type="dcterms:W3CDTF">2016-10-12T06:17:00Z</dcterms:modified>
</cp:coreProperties>
</file>